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4DA50" w14:textId="5012816E" w:rsidR="00B31B00" w:rsidRDefault="00B31B00" w:rsidP="0002104F">
      <w:pPr>
        <w:pStyle w:val="Corpsdetexte"/>
        <w:rPr>
          <w:rFonts w:ascii="Times New Roman"/>
          <w:sz w:val="20"/>
        </w:rPr>
      </w:pPr>
    </w:p>
    <w:p w14:paraId="1EB4E987" w14:textId="77777777" w:rsidR="0054352A" w:rsidRDefault="0054352A">
      <w:pPr>
        <w:pStyle w:val="Corpsdetexte"/>
        <w:rPr>
          <w:rFonts w:ascii="Times New Roman"/>
          <w:sz w:val="20"/>
        </w:rPr>
      </w:pPr>
    </w:p>
    <w:p w14:paraId="59ACFEB0" w14:textId="77777777" w:rsidR="0054352A" w:rsidRDefault="0054352A">
      <w:pPr>
        <w:pStyle w:val="Corpsdetexte"/>
        <w:rPr>
          <w:rFonts w:ascii="Times New Roman"/>
          <w:sz w:val="20"/>
        </w:rPr>
      </w:pPr>
    </w:p>
    <w:p w14:paraId="59ACFEB1" w14:textId="77777777" w:rsidR="0054352A" w:rsidRDefault="0054352A">
      <w:pPr>
        <w:pStyle w:val="Corpsdetexte"/>
        <w:rPr>
          <w:rFonts w:ascii="Times New Roman"/>
          <w:sz w:val="20"/>
        </w:rPr>
      </w:pPr>
    </w:p>
    <w:p w14:paraId="59ACFEB2" w14:textId="77777777" w:rsidR="0054352A" w:rsidRDefault="0054352A">
      <w:pPr>
        <w:pStyle w:val="Corpsdetexte"/>
        <w:rPr>
          <w:rFonts w:ascii="Times New Roman"/>
          <w:sz w:val="20"/>
        </w:rPr>
      </w:pPr>
    </w:p>
    <w:p w14:paraId="59ACFEB3" w14:textId="77777777" w:rsidR="0054352A" w:rsidRDefault="0054352A">
      <w:pPr>
        <w:pStyle w:val="Corpsdetexte"/>
        <w:rPr>
          <w:rFonts w:ascii="Times New Roman"/>
          <w:sz w:val="20"/>
        </w:rPr>
      </w:pPr>
    </w:p>
    <w:p w14:paraId="59ACFEB4" w14:textId="77777777" w:rsidR="0054352A" w:rsidRDefault="0054352A">
      <w:pPr>
        <w:pStyle w:val="Corpsdetexte"/>
        <w:rPr>
          <w:rFonts w:ascii="Times New Roman"/>
          <w:sz w:val="20"/>
        </w:rPr>
      </w:pPr>
    </w:p>
    <w:p w14:paraId="59ACFEB5" w14:textId="77777777" w:rsidR="0054352A" w:rsidRDefault="0054352A">
      <w:pPr>
        <w:pStyle w:val="Corpsdetexte"/>
        <w:rPr>
          <w:rFonts w:ascii="Times New Roman"/>
          <w:sz w:val="20"/>
        </w:rPr>
      </w:pPr>
    </w:p>
    <w:p w14:paraId="59ACFEB6" w14:textId="77777777" w:rsidR="0054352A" w:rsidRDefault="0054352A">
      <w:pPr>
        <w:pStyle w:val="Corpsdetexte"/>
        <w:spacing w:before="9"/>
        <w:rPr>
          <w:rFonts w:ascii="Times New Roman"/>
          <w:sz w:val="25"/>
        </w:rPr>
      </w:pPr>
    </w:p>
    <w:p w14:paraId="59ACFEB7" w14:textId="17C72C5C" w:rsidR="0054352A" w:rsidRDefault="00B31B00">
      <w:pPr>
        <w:pStyle w:val="Titre"/>
        <w:spacing w:line="276" w:lineRule="auto"/>
      </w:pPr>
      <w:r>
        <w:t>Programme d’aide financière aux initiatives</w:t>
      </w:r>
      <w:r>
        <w:rPr>
          <w:spacing w:val="-99"/>
        </w:rPr>
        <w:t xml:space="preserve"> </w:t>
      </w:r>
      <w:r>
        <w:t>locales et régionales en matière d’activité</w:t>
      </w:r>
      <w:r>
        <w:rPr>
          <w:spacing w:val="1"/>
        </w:rPr>
        <w:t xml:space="preserve"> </w:t>
      </w:r>
      <w:r>
        <w:t>physique</w:t>
      </w:r>
      <w:r>
        <w:rPr>
          <w:spacing w:val="-1"/>
        </w:rPr>
        <w:t xml:space="preserve"> </w:t>
      </w:r>
      <w:r>
        <w:t>et de plein</w:t>
      </w:r>
      <w:r>
        <w:rPr>
          <w:spacing w:val="1"/>
        </w:rPr>
        <w:t xml:space="preserve"> </w:t>
      </w:r>
      <w:r>
        <w:t>air</w:t>
      </w:r>
      <w:r w:rsidR="00CA25C1">
        <w:t xml:space="preserve"> - PAFILR</w:t>
      </w:r>
    </w:p>
    <w:p w14:paraId="59ACFEB8" w14:textId="4DF2D31E" w:rsidR="0054352A" w:rsidRDefault="00CA25C1">
      <w:pPr>
        <w:pStyle w:val="Corpsdetexte"/>
        <w:spacing w:line="20" w:lineRule="exact"/>
        <w:ind w:left="109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1F" wp14:editId="49B2083C">
                <wp:extent cx="5528945" cy="12700"/>
                <wp:effectExtent l="0" t="2540" r="0" b="3810"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2700"/>
                          <a:chOff x="0" y="0"/>
                          <a:chExt cx="8707" cy="20"/>
                        </a:xfrm>
                      </wpg:grpSpPr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C6666" id="Group 35" o:spid="_x0000_s1026" style="width:435.35pt;height:1pt;mso-position-horizontal-relative:char;mso-position-vertical-relative:line" coordsize="87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H7ywIAAEs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">
                <v:rect id="Rectangle 36" o:spid="_x0000_s1027" style="position:absolute;width:87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9ACFEB9" w14:textId="77777777" w:rsidR="0054352A" w:rsidRDefault="00B31B00">
      <w:pPr>
        <w:spacing w:before="199"/>
        <w:ind w:left="138"/>
        <w:rPr>
          <w:rFonts w:ascii="Arial"/>
          <w:i/>
          <w:sz w:val="32"/>
        </w:rPr>
      </w:pPr>
      <w:r>
        <w:rPr>
          <w:rFonts w:ascii="Arial"/>
          <w:i/>
          <w:color w:val="5B9BD4"/>
          <w:spacing w:val="13"/>
          <w:sz w:val="32"/>
        </w:rPr>
        <w:t>2021-2024</w:t>
      </w:r>
    </w:p>
    <w:p w14:paraId="59ACFEBA" w14:textId="77777777" w:rsidR="0054352A" w:rsidRDefault="0054352A">
      <w:pPr>
        <w:pStyle w:val="Corpsdetexte"/>
        <w:rPr>
          <w:rFonts w:ascii="Arial"/>
          <w:i/>
          <w:sz w:val="36"/>
        </w:rPr>
      </w:pPr>
    </w:p>
    <w:p w14:paraId="59ACFEBB" w14:textId="77777777" w:rsidR="0054352A" w:rsidRDefault="0054352A">
      <w:pPr>
        <w:pStyle w:val="Corpsdetexte"/>
        <w:rPr>
          <w:rFonts w:ascii="Arial"/>
          <w:i/>
          <w:sz w:val="36"/>
        </w:rPr>
      </w:pPr>
    </w:p>
    <w:p w14:paraId="59ACFEBC" w14:textId="77777777" w:rsidR="0054352A" w:rsidRDefault="0054352A">
      <w:pPr>
        <w:pStyle w:val="Corpsdetexte"/>
        <w:rPr>
          <w:rFonts w:ascii="Arial"/>
          <w:i/>
          <w:sz w:val="36"/>
        </w:rPr>
      </w:pPr>
    </w:p>
    <w:p w14:paraId="59ACFEBD" w14:textId="77777777" w:rsidR="0054352A" w:rsidRDefault="0054352A">
      <w:pPr>
        <w:pStyle w:val="Corpsdetexte"/>
        <w:rPr>
          <w:rFonts w:ascii="Arial"/>
          <w:i/>
          <w:sz w:val="36"/>
        </w:rPr>
      </w:pPr>
    </w:p>
    <w:p w14:paraId="59ACFEBF" w14:textId="0A90A3BB" w:rsidR="0054352A" w:rsidRPr="0002104F" w:rsidRDefault="0002104F">
      <w:pPr>
        <w:pStyle w:val="Corpsdetexte"/>
        <w:rPr>
          <w:rFonts w:ascii="Arial"/>
          <w:i/>
          <w:sz w:val="36"/>
          <w:szCs w:val="36"/>
        </w:rPr>
      </w:pPr>
      <w:r>
        <w:rPr>
          <w:b/>
          <w:sz w:val="36"/>
          <w:szCs w:val="36"/>
        </w:rPr>
        <w:t>Règles et normes</w:t>
      </w:r>
    </w:p>
    <w:p w14:paraId="59ACFEC0" w14:textId="511C8A44" w:rsidR="0054352A" w:rsidRDefault="0054352A">
      <w:pPr>
        <w:pStyle w:val="Corpsdetexte"/>
        <w:rPr>
          <w:rFonts w:ascii="Arial"/>
          <w:i/>
          <w:sz w:val="36"/>
        </w:rPr>
      </w:pPr>
    </w:p>
    <w:p w14:paraId="4EF1371B" w14:textId="5748DEE7" w:rsidR="0002104F" w:rsidRDefault="0002104F">
      <w:pPr>
        <w:pStyle w:val="Corpsdetexte"/>
        <w:rPr>
          <w:rFonts w:ascii="Arial"/>
          <w:i/>
          <w:sz w:val="36"/>
        </w:rPr>
      </w:pPr>
    </w:p>
    <w:p w14:paraId="219C3835" w14:textId="4DCAACD6" w:rsidR="0002104F" w:rsidRDefault="0002104F">
      <w:pPr>
        <w:pStyle w:val="Corpsdetexte"/>
        <w:rPr>
          <w:rFonts w:ascii="Arial"/>
          <w:i/>
          <w:sz w:val="36"/>
        </w:rPr>
      </w:pPr>
    </w:p>
    <w:p w14:paraId="735577BA" w14:textId="0D2FC3B7" w:rsidR="0002104F" w:rsidRDefault="0002104F">
      <w:pPr>
        <w:pStyle w:val="Corpsdetexte"/>
        <w:rPr>
          <w:rFonts w:ascii="Arial"/>
          <w:i/>
          <w:sz w:val="36"/>
        </w:rPr>
      </w:pPr>
    </w:p>
    <w:p w14:paraId="7C73EC50" w14:textId="24E0651C" w:rsidR="0002104F" w:rsidRDefault="0002104F">
      <w:pPr>
        <w:pStyle w:val="Corpsdetexte"/>
        <w:rPr>
          <w:rFonts w:ascii="Arial"/>
          <w:i/>
          <w:sz w:val="36"/>
        </w:rPr>
      </w:pPr>
    </w:p>
    <w:p w14:paraId="4F93A03D" w14:textId="17DC329A" w:rsidR="0002104F" w:rsidRDefault="0002104F">
      <w:pPr>
        <w:pStyle w:val="Corpsdetexte"/>
        <w:rPr>
          <w:rFonts w:ascii="Arial"/>
          <w:i/>
          <w:sz w:val="36"/>
        </w:rPr>
      </w:pPr>
    </w:p>
    <w:p w14:paraId="564CC91F" w14:textId="1B335B65" w:rsidR="0002104F" w:rsidRDefault="0002104F">
      <w:pPr>
        <w:pStyle w:val="Corpsdetexte"/>
        <w:rPr>
          <w:rFonts w:ascii="Arial"/>
          <w:i/>
          <w:sz w:val="36"/>
        </w:rPr>
      </w:pPr>
    </w:p>
    <w:p w14:paraId="5DF2FCA1" w14:textId="029C3FEA" w:rsidR="0002104F" w:rsidRDefault="0002104F">
      <w:pPr>
        <w:pStyle w:val="Corpsdetexte"/>
        <w:rPr>
          <w:rFonts w:ascii="Arial"/>
          <w:i/>
          <w:sz w:val="36"/>
        </w:rPr>
      </w:pPr>
    </w:p>
    <w:p w14:paraId="3F4C9D5E" w14:textId="1C6565FB" w:rsidR="0002104F" w:rsidRDefault="0002104F">
      <w:pPr>
        <w:pStyle w:val="Corpsdetexte"/>
        <w:rPr>
          <w:rFonts w:ascii="Arial"/>
          <w:i/>
          <w:sz w:val="36"/>
        </w:rPr>
      </w:pPr>
      <w:r>
        <w:rPr>
          <w:noProof/>
          <w:lang w:val="fr-CA" w:eastAsia="fr-CA"/>
        </w:rPr>
        <w:drawing>
          <wp:inline distT="0" distB="0" distL="0" distR="0" wp14:anchorId="79061536" wp14:editId="7968C04F">
            <wp:extent cx="1352550" cy="290830"/>
            <wp:effectExtent l="0" t="0" r="0" b="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CFEC1" w14:textId="0042E64B" w:rsidR="0054352A" w:rsidRDefault="00B31B00">
      <w:pPr>
        <w:spacing w:before="218"/>
        <w:ind w:left="138"/>
        <w:rPr>
          <w:sz w:val="28"/>
        </w:rPr>
      </w:pPr>
      <w:r>
        <w:rPr>
          <w:sz w:val="28"/>
        </w:rPr>
        <w:t>Ministère de</w:t>
      </w:r>
      <w:r>
        <w:rPr>
          <w:spacing w:val="-2"/>
          <w:sz w:val="28"/>
        </w:rPr>
        <w:t xml:space="preserve"> </w:t>
      </w:r>
      <w:r>
        <w:rPr>
          <w:sz w:val="28"/>
        </w:rPr>
        <w:t>l’Éducation</w:t>
      </w:r>
      <w:r>
        <w:rPr>
          <w:spacing w:val="-2"/>
          <w:sz w:val="28"/>
        </w:rPr>
        <w:t xml:space="preserve"> </w:t>
      </w:r>
      <w:r>
        <w:rPr>
          <w:sz w:val="28"/>
        </w:rPr>
        <w:t>du</w:t>
      </w:r>
      <w:r>
        <w:rPr>
          <w:spacing w:val="-2"/>
          <w:sz w:val="28"/>
        </w:rPr>
        <w:t xml:space="preserve"> </w:t>
      </w:r>
      <w:r>
        <w:rPr>
          <w:sz w:val="28"/>
        </w:rPr>
        <w:t>Québec</w:t>
      </w:r>
    </w:p>
    <w:p w14:paraId="218969BE" w14:textId="77777777" w:rsidR="0002104F" w:rsidRDefault="0002104F">
      <w:pPr>
        <w:spacing w:before="218"/>
        <w:ind w:left="138"/>
        <w:rPr>
          <w:sz w:val="28"/>
        </w:rPr>
      </w:pPr>
    </w:p>
    <w:p w14:paraId="6A48A416" w14:textId="37679511" w:rsidR="0002104F" w:rsidRDefault="0002104F" w:rsidP="0002104F">
      <w:pPr>
        <w:spacing w:before="218"/>
        <w:ind w:left="138"/>
        <w:rPr>
          <w:sz w:val="28"/>
        </w:rPr>
      </w:pPr>
    </w:p>
    <w:p w14:paraId="1BCE7E2D" w14:textId="4A34E569" w:rsidR="0002104F" w:rsidRDefault="0002104F" w:rsidP="0002104F">
      <w:pPr>
        <w:spacing w:before="218"/>
        <w:ind w:left="138"/>
        <w:rPr>
          <w:sz w:val="28"/>
        </w:rPr>
      </w:pPr>
    </w:p>
    <w:p w14:paraId="6A51C7CE" w14:textId="77777777" w:rsidR="0002104F" w:rsidRDefault="0002104F" w:rsidP="0002104F">
      <w:pPr>
        <w:spacing w:before="218"/>
        <w:ind w:left="138"/>
        <w:rPr>
          <w:sz w:val="28"/>
        </w:rPr>
      </w:pPr>
    </w:p>
    <w:p w14:paraId="5BE0DB25" w14:textId="78E376FF" w:rsidR="0002104F" w:rsidRDefault="0002104F" w:rsidP="0002104F">
      <w:pPr>
        <w:spacing w:before="218"/>
        <w:ind w:left="138"/>
        <w:jc w:val="center"/>
        <w:rPr>
          <w:sz w:val="28"/>
        </w:rPr>
      </w:pPr>
      <w:r>
        <w:rPr>
          <w:noProof/>
          <w:sz w:val="28"/>
          <w:lang w:val="fr-CA" w:eastAsia="fr-CA"/>
        </w:rPr>
        <w:drawing>
          <wp:inline distT="0" distB="0" distL="0" distR="0" wp14:anchorId="4959051B" wp14:editId="7AD1A783">
            <wp:extent cx="3133616" cy="21154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LSCN_Logo_couleurs (transparent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616" cy="211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FEC2" w14:textId="03EEE072" w:rsidR="0054352A" w:rsidRDefault="0054352A">
      <w:pPr>
        <w:rPr>
          <w:sz w:val="28"/>
        </w:rPr>
      </w:pPr>
    </w:p>
    <w:p w14:paraId="7E253447" w14:textId="5CB76F74" w:rsidR="0002104F" w:rsidRDefault="0002104F">
      <w:pPr>
        <w:rPr>
          <w:sz w:val="28"/>
        </w:rPr>
      </w:pPr>
    </w:p>
    <w:p w14:paraId="043BA28A" w14:textId="1BE8B1E4" w:rsidR="0002104F" w:rsidRDefault="0002104F">
      <w:pPr>
        <w:rPr>
          <w:sz w:val="28"/>
        </w:rPr>
      </w:pPr>
    </w:p>
    <w:p w14:paraId="48FD3738" w14:textId="77777777" w:rsidR="0002104F" w:rsidRDefault="0002104F">
      <w:pPr>
        <w:rPr>
          <w:sz w:val="28"/>
        </w:rPr>
        <w:sectPr w:rsidR="0002104F" w:rsidSect="00CA25C1">
          <w:footerReference w:type="default" r:id="rId12"/>
          <w:type w:val="continuous"/>
          <w:pgSz w:w="12240" w:h="20160" w:code="5"/>
          <w:pgMar w:top="1940" w:right="1582" w:bottom="280" w:left="1661" w:header="720" w:footer="720" w:gutter="0"/>
          <w:cols w:space="720"/>
          <w:titlePg/>
          <w:docGrid w:linePitch="299"/>
        </w:sectPr>
      </w:pPr>
    </w:p>
    <w:p w14:paraId="59ACFEC3" w14:textId="77777777" w:rsidR="0054352A" w:rsidRDefault="0054352A">
      <w:pPr>
        <w:pStyle w:val="Corpsdetexte"/>
        <w:rPr>
          <w:sz w:val="20"/>
        </w:rPr>
      </w:pPr>
    </w:p>
    <w:p w14:paraId="59ACFEC4" w14:textId="77777777" w:rsidR="0054352A" w:rsidRDefault="0054352A">
      <w:pPr>
        <w:pStyle w:val="Corpsdetexte"/>
        <w:spacing w:before="7"/>
        <w:rPr>
          <w:sz w:val="29"/>
        </w:rPr>
      </w:pPr>
    </w:p>
    <w:p w14:paraId="59ACFEC5" w14:textId="77777777" w:rsidR="0054352A" w:rsidRDefault="00B31B00">
      <w:pPr>
        <w:pStyle w:val="Corpsdetexte"/>
        <w:spacing w:before="94" w:line="276" w:lineRule="auto"/>
        <w:ind w:left="138" w:right="2070"/>
      </w:pPr>
      <w:r>
        <w:t>Le</w:t>
      </w:r>
      <w:r>
        <w:rPr>
          <w:spacing w:val="-2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préparé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Secteur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loisir et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sport</w:t>
      </w:r>
      <w:r>
        <w:rPr>
          <w:spacing w:val="-59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ministère de</w:t>
      </w:r>
      <w:r>
        <w:rPr>
          <w:spacing w:val="-2"/>
        </w:rPr>
        <w:t xml:space="preserve"> </w:t>
      </w:r>
      <w:r>
        <w:t>l’Éducation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Québec.</w:t>
      </w:r>
    </w:p>
    <w:p w14:paraId="59ACFEC6" w14:textId="77777777" w:rsidR="0054352A" w:rsidRDefault="0054352A">
      <w:pPr>
        <w:pStyle w:val="Corpsdetexte"/>
        <w:spacing w:before="4"/>
        <w:rPr>
          <w:sz w:val="25"/>
        </w:rPr>
      </w:pPr>
    </w:p>
    <w:p w14:paraId="59ACFEC7" w14:textId="77777777" w:rsidR="0054352A" w:rsidRDefault="00B31B00">
      <w:pPr>
        <w:ind w:left="138"/>
        <w:rPr>
          <w:rFonts w:ascii="Arial" w:hAnsi="Arial"/>
          <w:b/>
        </w:rPr>
      </w:pPr>
      <w:r>
        <w:rPr>
          <w:rFonts w:ascii="Arial" w:hAnsi="Arial"/>
          <w:b/>
        </w:rPr>
        <w:t>Coordination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rédaction :</w:t>
      </w:r>
    </w:p>
    <w:p w14:paraId="59ACFEC8" w14:textId="77777777" w:rsidR="0054352A" w:rsidRDefault="00B31B00">
      <w:pPr>
        <w:pStyle w:val="Corpsdetexte"/>
        <w:spacing w:before="37" w:line="276" w:lineRule="auto"/>
        <w:ind w:left="138" w:right="3901"/>
      </w:pPr>
      <w:r>
        <w:t>Direction du sport, du loisir et de l’activité physique</w:t>
      </w:r>
      <w:r>
        <w:rPr>
          <w:spacing w:val="-59"/>
        </w:rPr>
        <w:t xml:space="preserve"> </w:t>
      </w:r>
      <w:r>
        <w:t>Secteur</w:t>
      </w:r>
      <w:r>
        <w:rPr>
          <w:spacing w:val="-2"/>
        </w:rPr>
        <w:t xml:space="preserve"> </w:t>
      </w:r>
      <w:r>
        <w:t>du loisir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sport</w:t>
      </w:r>
    </w:p>
    <w:p w14:paraId="59ACFEC9" w14:textId="77777777" w:rsidR="0054352A" w:rsidRDefault="0054352A">
      <w:pPr>
        <w:pStyle w:val="Corpsdetexte"/>
        <w:spacing w:before="2"/>
        <w:rPr>
          <w:sz w:val="25"/>
        </w:rPr>
      </w:pPr>
    </w:p>
    <w:p w14:paraId="59ACFECA" w14:textId="77777777" w:rsidR="0054352A" w:rsidRDefault="00B31B00">
      <w:pPr>
        <w:pStyle w:val="Corpsdetexte"/>
        <w:ind w:left="138"/>
      </w:pPr>
      <w:r>
        <w:t>Pour</w:t>
      </w:r>
      <w:r>
        <w:rPr>
          <w:spacing w:val="-1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s’adresser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:</w:t>
      </w:r>
    </w:p>
    <w:p w14:paraId="59ACFECB" w14:textId="77777777" w:rsidR="0054352A" w:rsidRDefault="00B31B00">
      <w:pPr>
        <w:pStyle w:val="Corpsdetexte"/>
        <w:spacing w:before="40" w:line="276" w:lineRule="auto"/>
        <w:ind w:left="138" w:right="3558"/>
      </w:pPr>
      <w:r>
        <w:t>Centre de documentation / Renseignements généraux</w:t>
      </w:r>
      <w:r>
        <w:rPr>
          <w:spacing w:val="-59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communications</w:t>
      </w:r>
    </w:p>
    <w:p w14:paraId="59ACFECC" w14:textId="77777777" w:rsidR="0054352A" w:rsidRDefault="00B31B00">
      <w:pPr>
        <w:pStyle w:val="Corpsdetexte"/>
        <w:spacing w:line="276" w:lineRule="auto"/>
        <w:ind w:left="138" w:right="5024"/>
      </w:pPr>
      <w:r>
        <w:t>Ministère de l’Éducation du Québec</w:t>
      </w:r>
      <w:r>
        <w:rPr>
          <w:spacing w:val="1"/>
        </w:rPr>
        <w:t xml:space="preserve"> </w:t>
      </w:r>
      <w:r>
        <w:t>1035, rue De La Chevrotière, 28</w:t>
      </w:r>
      <w:r>
        <w:rPr>
          <w:vertAlign w:val="superscript"/>
        </w:rPr>
        <w:t>e</w:t>
      </w:r>
      <w:r>
        <w:t xml:space="preserve"> étage</w:t>
      </w:r>
      <w:r>
        <w:rPr>
          <w:spacing w:val="-59"/>
        </w:rPr>
        <w:t xml:space="preserve"> </w:t>
      </w:r>
      <w:r>
        <w:t>Québec</w:t>
      </w:r>
      <w:r>
        <w:rPr>
          <w:spacing w:val="7"/>
        </w:rPr>
        <w:t xml:space="preserve"> </w:t>
      </w:r>
      <w:r>
        <w:t>(Québec)</w:t>
      </w:r>
      <w:r>
        <w:rPr>
          <w:spacing w:val="69"/>
        </w:rPr>
        <w:t xml:space="preserve"> </w:t>
      </w:r>
      <w:r>
        <w:t>G1R</w:t>
      </w:r>
      <w:r>
        <w:rPr>
          <w:spacing w:val="7"/>
        </w:rPr>
        <w:t xml:space="preserve"> </w:t>
      </w:r>
      <w:r>
        <w:t>5A5</w:t>
      </w:r>
      <w:r>
        <w:rPr>
          <w:spacing w:val="1"/>
        </w:rPr>
        <w:t xml:space="preserve"> </w:t>
      </w:r>
      <w:r>
        <w:t>Téléphone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418</w:t>
      </w:r>
      <w:r>
        <w:rPr>
          <w:spacing w:val="-2"/>
        </w:rPr>
        <w:t xml:space="preserve"> </w:t>
      </w:r>
      <w:r>
        <w:t>643-6363</w:t>
      </w:r>
    </w:p>
    <w:p w14:paraId="59ACFECD" w14:textId="77777777" w:rsidR="0054352A" w:rsidRDefault="0054352A">
      <w:pPr>
        <w:pStyle w:val="Corpsdetexte"/>
        <w:rPr>
          <w:sz w:val="24"/>
        </w:rPr>
      </w:pPr>
    </w:p>
    <w:p w14:paraId="59ACFECE" w14:textId="77777777" w:rsidR="0054352A" w:rsidRDefault="0054352A">
      <w:pPr>
        <w:pStyle w:val="Corpsdetexte"/>
        <w:spacing w:before="6"/>
        <w:rPr>
          <w:sz w:val="26"/>
        </w:rPr>
      </w:pPr>
    </w:p>
    <w:p w14:paraId="59ACFECF" w14:textId="77777777" w:rsidR="0054352A" w:rsidRDefault="00B31B00">
      <w:pPr>
        <w:pStyle w:val="Corpsdetexte"/>
        <w:ind w:left="138"/>
      </w:pPr>
      <w:r>
        <w:t>Ce</w:t>
      </w:r>
      <w:r>
        <w:rPr>
          <w:spacing w:val="-2"/>
        </w:rPr>
        <w:t xml:space="preserve"> </w:t>
      </w:r>
      <w:r>
        <w:t>document peut</w:t>
      </w:r>
      <w:r>
        <w:rPr>
          <w:spacing w:val="1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consulté</w:t>
      </w:r>
      <w:r>
        <w:rPr>
          <w:spacing w:val="-1"/>
        </w:rPr>
        <w:t xml:space="preserve"> </w:t>
      </w:r>
      <w:r>
        <w:t>sur</w:t>
      </w:r>
    </w:p>
    <w:p w14:paraId="59ACFED0" w14:textId="77777777" w:rsidR="0054352A" w:rsidRDefault="00B31B00">
      <w:pPr>
        <w:pStyle w:val="Corpsdetexte"/>
        <w:spacing w:before="40" w:line="276" w:lineRule="auto"/>
        <w:ind w:left="138" w:right="4305"/>
      </w:pPr>
      <w:r>
        <w:t>le site Web du Ministère, à l’adresse suivante :</w:t>
      </w:r>
      <w:r>
        <w:rPr>
          <w:spacing w:val="-59"/>
        </w:rPr>
        <w:t xml:space="preserve"> </w:t>
      </w:r>
      <w:hyperlink r:id="rId13">
        <w:r>
          <w:t>www.education.gouv.qc.ca.</w:t>
        </w:r>
      </w:hyperlink>
    </w:p>
    <w:p w14:paraId="59ACFED1" w14:textId="77777777" w:rsidR="0054352A" w:rsidRDefault="0054352A">
      <w:pPr>
        <w:pStyle w:val="Corpsdetexte"/>
        <w:spacing w:before="1"/>
        <w:rPr>
          <w:sz w:val="25"/>
        </w:rPr>
      </w:pPr>
    </w:p>
    <w:p w14:paraId="59ACFED2" w14:textId="77777777" w:rsidR="0054352A" w:rsidRDefault="00B31B00">
      <w:pPr>
        <w:pStyle w:val="Corpsdetexte"/>
        <w:ind w:left="138"/>
      </w:pPr>
      <w:r>
        <w:t>©</w:t>
      </w:r>
      <w:r>
        <w:rPr>
          <w:spacing w:val="-2"/>
        </w:rPr>
        <w:t xml:space="preserve"> </w:t>
      </w:r>
      <w:r>
        <w:t>Gouvernement</w:t>
      </w:r>
      <w:r>
        <w:rPr>
          <w:spacing w:val="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Québec</w:t>
      </w:r>
    </w:p>
    <w:p w14:paraId="59ACFED3" w14:textId="77777777" w:rsidR="0054352A" w:rsidRDefault="00B31B00">
      <w:pPr>
        <w:pStyle w:val="Corpsdetexte"/>
        <w:spacing w:before="38"/>
        <w:ind w:left="138"/>
      </w:pPr>
      <w:r>
        <w:t>Ministère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l’Éducation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Québec,</w:t>
      </w:r>
      <w:r>
        <w:rPr>
          <w:spacing w:val="-2"/>
        </w:rPr>
        <w:t xml:space="preserve"> </w:t>
      </w:r>
      <w:r>
        <w:t>2021</w:t>
      </w:r>
    </w:p>
    <w:p w14:paraId="59ACFED4" w14:textId="77777777" w:rsidR="0054352A" w:rsidRDefault="0054352A">
      <w:pPr>
        <w:pStyle w:val="Corpsdetexte"/>
        <w:spacing w:before="8"/>
        <w:rPr>
          <w:sz w:val="28"/>
        </w:rPr>
      </w:pPr>
    </w:p>
    <w:p w14:paraId="59ACFED5" w14:textId="77777777" w:rsidR="0054352A" w:rsidRDefault="00B31B00">
      <w:pPr>
        <w:pStyle w:val="Corpsdetexte"/>
        <w:spacing w:line="276" w:lineRule="auto"/>
        <w:ind w:left="138" w:right="8328"/>
      </w:pPr>
      <w:r>
        <w:t>ISBN</w:t>
      </w:r>
      <w:r>
        <w:rPr>
          <w:spacing w:val="-59"/>
        </w:rPr>
        <w:t xml:space="preserve"> </w:t>
      </w:r>
      <w:r>
        <w:t>ISSN</w:t>
      </w:r>
    </w:p>
    <w:p w14:paraId="59ACFED6" w14:textId="77777777" w:rsidR="0054352A" w:rsidRDefault="0054352A">
      <w:pPr>
        <w:pStyle w:val="Corpsdetexte"/>
        <w:spacing w:before="5"/>
        <w:rPr>
          <w:sz w:val="25"/>
        </w:rPr>
      </w:pPr>
    </w:p>
    <w:p w14:paraId="59ACFED7" w14:textId="77777777" w:rsidR="0054352A" w:rsidRDefault="00B31B00">
      <w:pPr>
        <w:pStyle w:val="Corpsdetexte"/>
        <w:spacing w:line="276" w:lineRule="auto"/>
        <w:ind w:left="138" w:right="2922"/>
      </w:pPr>
      <w:r>
        <w:t>Dépôt légal – Bibliothèque et Archives nationales du Québec</w:t>
      </w:r>
      <w:r>
        <w:rPr>
          <w:spacing w:val="-59"/>
        </w:rPr>
        <w:t xml:space="preserve"> </w:t>
      </w:r>
      <w:r>
        <w:t>Dépôt légal –</w:t>
      </w:r>
      <w:r>
        <w:rPr>
          <w:spacing w:val="-1"/>
        </w:rPr>
        <w:t xml:space="preserve"> </w:t>
      </w:r>
      <w:r>
        <w:t>Bibliothèque et</w:t>
      </w:r>
      <w:r>
        <w:rPr>
          <w:spacing w:val="-1"/>
        </w:rPr>
        <w:t xml:space="preserve"> </w:t>
      </w:r>
      <w:r>
        <w:t>Archives Canada</w:t>
      </w:r>
    </w:p>
    <w:p w14:paraId="59ACFED8" w14:textId="77777777" w:rsidR="0054352A" w:rsidRDefault="0054352A">
      <w:pPr>
        <w:spacing w:line="276" w:lineRule="auto"/>
        <w:sectPr w:rsidR="0054352A" w:rsidSect="00CA25C1">
          <w:pgSz w:w="12240" w:h="20160" w:code="5"/>
          <w:pgMar w:top="1940" w:right="1582" w:bottom="280" w:left="1661" w:header="720" w:footer="720" w:gutter="0"/>
          <w:cols w:space="720"/>
        </w:sectPr>
      </w:pPr>
    </w:p>
    <w:p w14:paraId="59ACFED9" w14:textId="77777777" w:rsidR="0054352A" w:rsidRDefault="00B31B00">
      <w:pPr>
        <w:spacing w:before="78"/>
        <w:ind w:left="140"/>
        <w:rPr>
          <w:rFonts w:ascii="Arial" w:hAnsi="Arial"/>
          <w:b/>
          <w:sz w:val="28"/>
        </w:rPr>
      </w:pPr>
      <w:r>
        <w:rPr>
          <w:rFonts w:ascii="Arial" w:hAnsi="Arial"/>
          <w:b/>
          <w:color w:val="2D74B5"/>
          <w:w w:val="80"/>
          <w:sz w:val="28"/>
        </w:rPr>
        <w:lastRenderedPageBreak/>
        <w:t>Table</w:t>
      </w:r>
      <w:r>
        <w:rPr>
          <w:rFonts w:ascii="Arial" w:hAnsi="Arial"/>
          <w:b/>
          <w:color w:val="2D74B5"/>
          <w:spacing w:val="12"/>
          <w:w w:val="80"/>
          <w:sz w:val="28"/>
        </w:rPr>
        <w:t xml:space="preserve"> </w:t>
      </w:r>
      <w:r>
        <w:rPr>
          <w:rFonts w:ascii="Arial" w:hAnsi="Arial"/>
          <w:b/>
          <w:color w:val="2D74B5"/>
          <w:w w:val="80"/>
          <w:sz w:val="28"/>
        </w:rPr>
        <w:t>des</w:t>
      </w:r>
      <w:r>
        <w:rPr>
          <w:rFonts w:ascii="Arial" w:hAnsi="Arial"/>
          <w:b/>
          <w:color w:val="2D74B5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2D74B5"/>
          <w:w w:val="80"/>
          <w:sz w:val="28"/>
        </w:rPr>
        <w:t>matières</w:t>
      </w:r>
    </w:p>
    <w:sdt>
      <w:sdtPr>
        <w:id w:val="-1798897285"/>
        <w:docPartObj>
          <w:docPartGallery w:val="Table of Contents"/>
          <w:docPartUnique/>
        </w:docPartObj>
      </w:sdtPr>
      <w:sdtContent>
        <w:p w14:paraId="59ACFEDA" w14:textId="77777777" w:rsidR="0054352A" w:rsidRDefault="00B31B00">
          <w:pPr>
            <w:pStyle w:val="TM1"/>
            <w:tabs>
              <w:tab w:val="right" w:leader="dot" w:pos="8765"/>
            </w:tabs>
            <w:spacing w:before="507"/>
            <w:rPr>
              <w:rFonts w:ascii="Arial MT"/>
            </w:rPr>
          </w:pPr>
          <w:r>
            <w:rPr>
              <w:rFonts w:ascii="Arial MT"/>
              <w:color w:val="006FC0"/>
            </w:rPr>
            <w:t>Chapitre</w:t>
          </w:r>
          <w:r>
            <w:rPr>
              <w:rFonts w:ascii="Arial MT"/>
              <w:color w:val="006FC0"/>
              <w:spacing w:val="-3"/>
            </w:rPr>
            <w:t xml:space="preserve"> </w:t>
          </w:r>
          <w:r>
            <w:rPr>
              <w:rFonts w:ascii="Arial MT"/>
              <w:color w:val="006FC0"/>
            </w:rPr>
            <w:t>I</w:t>
          </w:r>
          <w:r>
            <w:rPr>
              <w:rFonts w:ascii="Arial MT"/>
              <w:color w:val="006FC0"/>
              <w:spacing w:val="-1"/>
            </w:rPr>
            <w:t xml:space="preserve"> </w:t>
          </w:r>
          <w:r>
            <w:rPr>
              <w:rFonts w:ascii="Arial MT"/>
              <w:color w:val="006FC0"/>
            </w:rPr>
            <w:t>:</w:t>
          </w:r>
          <w:r>
            <w:rPr>
              <w:rFonts w:ascii="Arial MT"/>
              <w:color w:val="006FC0"/>
              <w:spacing w:val="2"/>
            </w:rPr>
            <w:t xml:space="preserve"> </w:t>
          </w:r>
          <w:hyperlink w:anchor="_bookmark0" w:history="1">
            <w:r>
              <w:rPr>
                <w:rFonts w:ascii="Arial MT"/>
                <w:color w:val="006FC0"/>
              </w:rPr>
              <w:t>Description du programme</w:t>
            </w:r>
            <w:r>
              <w:rPr>
                <w:rFonts w:ascii="Arial MT"/>
                <w:color w:val="006FC0"/>
              </w:rPr>
              <w:tab/>
            </w:r>
            <w:r>
              <w:rPr>
                <w:rFonts w:ascii="Arial MT"/>
              </w:rPr>
              <w:t>4</w:t>
            </w:r>
          </w:hyperlink>
        </w:p>
        <w:p w14:paraId="59ACFEDB" w14:textId="77777777" w:rsidR="0054352A" w:rsidRDefault="00B31B00">
          <w:pPr>
            <w:pStyle w:val="TM1"/>
            <w:tabs>
              <w:tab w:val="right" w:leader="dot" w:pos="8765"/>
            </w:tabs>
            <w:spacing w:before="119"/>
            <w:rPr>
              <w:rFonts w:ascii="Arial MT" w:hAnsi="Arial MT"/>
            </w:rPr>
          </w:pPr>
          <w:hyperlink w:anchor="_TOC_250021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I :</w:t>
            </w:r>
            <w:r>
              <w:rPr>
                <w:spacing w:val="-2"/>
              </w:rPr>
              <w:t xml:space="preserve"> </w:t>
            </w:r>
            <w:r>
              <w:t>Raison</w:t>
            </w:r>
            <w:r>
              <w:rPr>
                <w:spacing w:val="-1"/>
              </w:rPr>
              <w:t xml:space="preserve"> </w:t>
            </w:r>
            <w:r>
              <w:t>d'être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programme</w:t>
            </w:r>
            <w:r>
              <w:tab/>
            </w:r>
            <w:r>
              <w:rPr>
                <w:rFonts w:ascii="Arial MT" w:hAnsi="Arial MT"/>
              </w:rPr>
              <w:t>4</w:t>
            </w:r>
          </w:hyperlink>
        </w:p>
        <w:p w14:paraId="59ACFEDC" w14:textId="77777777" w:rsidR="0054352A" w:rsidRDefault="00B31B00">
          <w:pPr>
            <w:pStyle w:val="TM1"/>
            <w:tabs>
              <w:tab w:val="right" w:leader="dot" w:pos="8765"/>
            </w:tabs>
            <w:rPr>
              <w:rFonts w:ascii="Arial MT" w:hAnsi="Arial MT"/>
            </w:rPr>
          </w:pPr>
          <w:r>
            <w:t>Section</w:t>
          </w:r>
          <w:r>
            <w:rPr>
              <w:spacing w:val="-3"/>
            </w:rPr>
            <w:t xml:space="preserve"> </w:t>
          </w:r>
          <w:r>
            <w:t>II</w:t>
          </w:r>
          <w:r>
            <w:rPr>
              <w:spacing w:val="-1"/>
            </w:rPr>
            <w:t xml:space="preserve"> </w:t>
          </w:r>
          <w:r>
            <w:t>: Cadre légistalif</w:t>
          </w:r>
          <w:r>
            <w:rPr>
              <w:spacing w:val="-3"/>
            </w:rPr>
            <w:t xml:space="preserve"> </w:t>
          </w:r>
          <w:r>
            <w:t>et réglementaire</w:t>
          </w:r>
          <w:r>
            <w:tab/>
          </w:r>
          <w:r>
            <w:rPr>
              <w:rFonts w:ascii="Arial MT" w:hAnsi="Arial MT"/>
            </w:rPr>
            <w:t>4</w:t>
          </w:r>
        </w:p>
        <w:p w14:paraId="59ACFEDD" w14:textId="77777777" w:rsidR="0054352A" w:rsidRDefault="00B31B00">
          <w:pPr>
            <w:pStyle w:val="TM1"/>
            <w:tabs>
              <w:tab w:val="right" w:leader="dot" w:pos="8765"/>
            </w:tabs>
            <w:spacing w:before="243"/>
            <w:rPr>
              <w:rFonts w:ascii="Arial MT"/>
            </w:rPr>
          </w:pPr>
          <w:hyperlink w:anchor="_TOC_250020" w:history="1">
            <w:r>
              <w:rPr>
                <w:rFonts w:ascii="Arial MT"/>
                <w:color w:val="006FC0"/>
              </w:rPr>
              <w:t>Chapitre</w:t>
            </w:r>
            <w:r>
              <w:rPr>
                <w:rFonts w:ascii="Arial MT"/>
                <w:color w:val="006FC0"/>
                <w:spacing w:val="-3"/>
              </w:rPr>
              <w:t xml:space="preserve"> </w:t>
            </w:r>
            <w:r>
              <w:rPr>
                <w:rFonts w:ascii="Arial MT"/>
                <w:color w:val="006FC0"/>
              </w:rPr>
              <w:t>II</w:t>
            </w:r>
            <w:r>
              <w:rPr>
                <w:rFonts w:ascii="Arial MT"/>
                <w:color w:val="006FC0"/>
                <w:spacing w:val="-1"/>
              </w:rPr>
              <w:t xml:space="preserve"> </w:t>
            </w:r>
            <w:r>
              <w:rPr>
                <w:rFonts w:ascii="Arial MT"/>
                <w:color w:val="006FC0"/>
              </w:rPr>
              <w:t>:</w:t>
            </w:r>
            <w:r>
              <w:rPr>
                <w:rFonts w:ascii="Arial MT"/>
                <w:color w:val="006FC0"/>
                <w:spacing w:val="-1"/>
              </w:rPr>
              <w:t xml:space="preserve"> </w:t>
            </w:r>
            <w:r>
              <w:rPr>
                <w:rFonts w:ascii="Arial MT"/>
                <w:color w:val="006FC0"/>
              </w:rPr>
              <w:t>Objectif</w:t>
            </w:r>
            <w:r>
              <w:rPr>
                <w:rFonts w:ascii="Arial MT"/>
                <w:color w:val="006FC0"/>
                <w:spacing w:val="4"/>
              </w:rPr>
              <w:t xml:space="preserve"> </w:t>
            </w:r>
            <w:r>
              <w:rPr>
                <w:rFonts w:ascii="Arial MT"/>
                <w:color w:val="006FC0"/>
              </w:rPr>
              <w:t>du</w:t>
            </w:r>
            <w:r>
              <w:rPr>
                <w:rFonts w:ascii="Arial MT"/>
                <w:color w:val="006FC0"/>
                <w:spacing w:val="-2"/>
              </w:rPr>
              <w:t xml:space="preserve"> </w:t>
            </w:r>
            <w:r>
              <w:rPr>
                <w:rFonts w:ascii="Arial MT"/>
                <w:color w:val="006FC0"/>
              </w:rPr>
              <w:t>programme</w:t>
            </w:r>
            <w:r>
              <w:rPr>
                <w:rFonts w:ascii="Arial MT"/>
                <w:color w:val="006FC0"/>
              </w:rPr>
              <w:tab/>
              <w:t>7</w:t>
            </w:r>
          </w:hyperlink>
        </w:p>
        <w:p w14:paraId="59ACFEDE" w14:textId="77777777" w:rsidR="0054352A" w:rsidRDefault="00B31B00">
          <w:pPr>
            <w:pStyle w:val="TM1"/>
            <w:tabs>
              <w:tab w:val="right" w:leader="dot" w:pos="8765"/>
            </w:tabs>
            <w:spacing w:before="236"/>
            <w:rPr>
              <w:rFonts w:ascii="Arial MT"/>
            </w:rPr>
          </w:pPr>
          <w:hyperlink w:anchor="_TOC_250019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 :</w:t>
            </w:r>
            <w:r>
              <w:rPr>
                <w:spacing w:val="-2"/>
              </w:rPr>
              <w:t xml:space="preserve"> </w:t>
            </w:r>
            <w:r>
              <w:t>Objectif poursuivi</w:t>
            </w:r>
            <w:r>
              <w:tab/>
            </w:r>
            <w:r>
              <w:rPr>
                <w:rFonts w:ascii="Arial MT"/>
              </w:rPr>
              <w:t>7</w:t>
            </w:r>
          </w:hyperlink>
        </w:p>
        <w:p w14:paraId="59ACFEDF" w14:textId="77777777" w:rsidR="0054352A" w:rsidRDefault="00B31B00">
          <w:pPr>
            <w:pStyle w:val="TM1"/>
            <w:tabs>
              <w:tab w:val="right" w:leader="dot" w:pos="8765"/>
            </w:tabs>
            <w:rPr>
              <w:rFonts w:ascii="Arial MT" w:hAnsi="Arial MT"/>
            </w:rPr>
          </w:pPr>
          <w:r>
            <w:t>Section</w:t>
          </w:r>
          <w:r>
            <w:rPr>
              <w:spacing w:val="-3"/>
            </w:rPr>
            <w:t xml:space="preserve"> </w:t>
          </w:r>
          <w:r>
            <w:t>II :</w:t>
          </w:r>
          <w:r>
            <w:rPr>
              <w:spacing w:val="-3"/>
            </w:rPr>
            <w:t xml:space="preserve"> </w:t>
          </w:r>
          <w:r>
            <w:t>Entrée</w:t>
          </w:r>
          <w:r>
            <w:rPr>
              <w:spacing w:val="1"/>
            </w:rPr>
            <w:t xml:space="preserve"> </w:t>
          </w:r>
          <w:r>
            <w:t>en</w:t>
          </w:r>
          <w:r>
            <w:rPr>
              <w:spacing w:val="-2"/>
            </w:rPr>
            <w:t xml:space="preserve"> </w:t>
          </w:r>
          <w:r>
            <w:t>vigueur et échéance</w:t>
          </w:r>
          <w:r>
            <w:tab/>
          </w:r>
          <w:r>
            <w:rPr>
              <w:rFonts w:ascii="Arial MT" w:hAnsi="Arial MT"/>
            </w:rPr>
            <w:t>7</w:t>
          </w:r>
        </w:p>
        <w:p w14:paraId="59ACFEE0" w14:textId="77777777" w:rsidR="0054352A" w:rsidRDefault="00B31B00">
          <w:pPr>
            <w:pStyle w:val="TM1"/>
            <w:tabs>
              <w:tab w:val="right" w:leader="dot" w:pos="8765"/>
            </w:tabs>
            <w:spacing w:before="241"/>
            <w:rPr>
              <w:rFonts w:ascii="Arial MT" w:hAnsi="Arial MT"/>
            </w:rPr>
          </w:pPr>
          <w:hyperlink w:anchor="_TOC_250018" w:history="1">
            <w:r>
              <w:rPr>
                <w:rFonts w:ascii="Arial MT" w:hAnsi="Arial MT"/>
                <w:color w:val="0462C1"/>
              </w:rPr>
              <w:t>Chapitre</w:t>
            </w:r>
            <w:r>
              <w:rPr>
                <w:rFonts w:ascii="Arial MT" w:hAnsi="Arial MT"/>
                <w:color w:val="0462C1"/>
                <w:spacing w:val="-3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III</w:t>
            </w:r>
            <w:r>
              <w:rPr>
                <w:rFonts w:ascii="Arial MT" w:hAnsi="Arial MT"/>
                <w:color w:val="0462C1"/>
                <w:spacing w:val="-1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:</w:t>
            </w:r>
            <w:r>
              <w:rPr>
                <w:rFonts w:ascii="Arial MT" w:hAnsi="Arial MT"/>
                <w:color w:val="0462C1"/>
                <w:spacing w:val="2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Durée et</w:t>
            </w:r>
            <w:r>
              <w:rPr>
                <w:rFonts w:ascii="Arial MT" w:hAnsi="Arial MT"/>
                <w:color w:val="0462C1"/>
                <w:spacing w:val="-1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fin</w:t>
            </w:r>
            <w:r>
              <w:rPr>
                <w:rFonts w:ascii="Arial MT" w:hAnsi="Arial MT"/>
                <w:color w:val="0462C1"/>
                <w:spacing w:val="-2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du programme</w:t>
            </w:r>
            <w:r>
              <w:rPr>
                <w:rFonts w:ascii="Arial MT" w:hAnsi="Arial MT"/>
                <w:color w:val="0462C1"/>
              </w:rPr>
              <w:tab/>
              <w:t>7</w:t>
            </w:r>
          </w:hyperlink>
        </w:p>
        <w:p w14:paraId="59ACFEE1" w14:textId="77777777" w:rsidR="0054352A" w:rsidRDefault="00B31B00">
          <w:pPr>
            <w:pStyle w:val="TM1"/>
            <w:tabs>
              <w:tab w:val="right" w:leader="dot" w:pos="8767"/>
            </w:tabs>
            <w:spacing w:before="119"/>
            <w:rPr>
              <w:rFonts w:ascii="Arial MT" w:hAnsi="Arial MT"/>
            </w:rPr>
          </w:pPr>
          <w:hyperlink w:anchor="_TOC_250017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 :</w:t>
            </w:r>
            <w:r>
              <w:rPr>
                <w:spacing w:val="-2"/>
              </w:rPr>
              <w:t xml:space="preserve"> </w:t>
            </w:r>
            <w:r>
              <w:t>Durée</w:t>
            </w:r>
            <w:r>
              <w:rPr>
                <w:spacing w:val="1"/>
              </w:rPr>
              <w:t xml:space="preserve"> </w:t>
            </w:r>
            <w:r>
              <w:t>et fin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programme</w:t>
            </w:r>
            <w:r>
              <w:tab/>
            </w:r>
            <w:r>
              <w:rPr>
                <w:rFonts w:ascii="Arial MT" w:hAnsi="Arial MT"/>
              </w:rPr>
              <w:t>7</w:t>
            </w:r>
          </w:hyperlink>
        </w:p>
        <w:p w14:paraId="59ACFEE2" w14:textId="77777777" w:rsidR="0054352A" w:rsidRDefault="00B31B00">
          <w:pPr>
            <w:pStyle w:val="TM1"/>
            <w:tabs>
              <w:tab w:val="right" w:leader="dot" w:pos="8765"/>
            </w:tabs>
            <w:spacing w:before="241"/>
            <w:rPr>
              <w:rFonts w:ascii="Arial MT" w:hAnsi="Arial MT"/>
            </w:rPr>
          </w:pPr>
          <w:hyperlink w:anchor="_TOC_250016" w:history="1">
            <w:r>
              <w:rPr>
                <w:rFonts w:ascii="Arial MT" w:hAnsi="Arial MT"/>
                <w:color w:val="0462C1"/>
              </w:rPr>
              <w:t>Chapitre</w:t>
            </w:r>
            <w:r>
              <w:rPr>
                <w:rFonts w:ascii="Arial MT" w:hAnsi="Arial MT"/>
                <w:color w:val="0462C1"/>
                <w:spacing w:val="-3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IV :</w:t>
            </w:r>
            <w:r>
              <w:rPr>
                <w:rFonts w:ascii="Arial MT" w:hAnsi="Arial MT"/>
                <w:color w:val="0462C1"/>
                <w:spacing w:val="-1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Admissibilité</w:t>
            </w:r>
            <w:r>
              <w:rPr>
                <w:rFonts w:ascii="Arial MT" w:hAnsi="Arial MT"/>
                <w:color w:val="0462C1"/>
              </w:rPr>
              <w:tab/>
            </w:r>
            <w:r>
              <w:rPr>
                <w:rFonts w:ascii="Arial MT" w:hAnsi="Arial MT"/>
              </w:rPr>
              <w:t>7</w:t>
            </w:r>
          </w:hyperlink>
        </w:p>
        <w:p w14:paraId="59ACFEE3" w14:textId="77777777" w:rsidR="0054352A" w:rsidRDefault="00B31B00">
          <w:pPr>
            <w:pStyle w:val="TM1"/>
            <w:tabs>
              <w:tab w:val="right" w:leader="dot" w:pos="8765"/>
            </w:tabs>
            <w:spacing w:before="121"/>
            <w:rPr>
              <w:rFonts w:ascii="Arial MT"/>
            </w:rPr>
          </w:pPr>
          <w:r>
            <w:t>Section</w:t>
          </w:r>
          <w:r>
            <w:rPr>
              <w:spacing w:val="-3"/>
            </w:rPr>
            <w:t xml:space="preserve"> </w:t>
          </w:r>
          <w:r>
            <w:t>I :</w:t>
          </w:r>
          <w:r>
            <w:rPr>
              <w:spacing w:val="-2"/>
            </w:rPr>
            <w:t xml:space="preserve"> </w:t>
          </w:r>
          <w:r>
            <w:t>Projets</w:t>
          </w:r>
          <w:r>
            <w:tab/>
          </w:r>
          <w:r>
            <w:rPr>
              <w:rFonts w:ascii="Arial MT"/>
            </w:rPr>
            <w:t>7</w:t>
          </w:r>
        </w:p>
        <w:p w14:paraId="59ACFEE4" w14:textId="77777777" w:rsidR="0054352A" w:rsidRDefault="00B31B00">
          <w:pPr>
            <w:pStyle w:val="TM1"/>
            <w:tabs>
              <w:tab w:val="right" w:leader="dot" w:pos="8765"/>
            </w:tabs>
            <w:rPr>
              <w:rFonts w:ascii="Arial MT"/>
            </w:rPr>
          </w:pPr>
          <w:r>
            <w:t>Section</w:t>
          </w:r>
          <w:r>
            <w:rPr>
              <w:spacing w:val="-3"/>
            </w:rPr>
            <w:t xml:space="preserve"> </w:t>
          </w:r>
          <w:r>
            <w:t>II :</w:t>
          </w:r>
          <w:r>
            <w:rPr>
              <w:spacing w:val="-2"/>
            </w:rPr>
            <w:t xml:space="preserve"> </w:t>
          </w:r>
          <w:r>
            <w:t>Organismes</w:t>
          </w:r>
          <w:r>
            <w:tab/>
          </w:r>
          <w:r>
            <w:rPr>
              <w:rFonts w:ascii="Arial MT"/>
            </w:rPr>
            <w:t>8</w:t>
          </w:r>
        </w:p>
        <w:p w14:paraId="59ACFEE5" w14:textId="77777777" w:rsidR="0054352A" w:rsidRDefault="00B31B00">
          <w:pPr>
            <w:pStyle w:val="TM1"/>
            <w:tabs>
              <w:tab w:val="right" w:leader="dot" w:pos="8765"/>
            </w:tabs>
            <w:rPr>
              <w:rFonts w:ascii="Arial MT" w:hAnsi="Arial MT"/>
            </w:rPr>
          </w:pPr>
          <w:hyperlink w:anchor="_TOC_250015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III :</w:t>
            </w:r>
            <w:r>
              <w:rPr>
                <w:spacing w:val="-2"/>
              </w:rPr>
              <w:t xml:space="preserve"> </w:t>
            </w:r>
            <w:r>
              <w:t>Dépenses</w:t>
            </w:r>
            <w:r>
              <w:tab/>
            </w:r>
            <w:r>
              <w:rPr>
                <w:rFonts w:ascii="Arial MT" w:hAnsi="Arial MT"/>
              </w:rPr>
              <w:t>8</w:t>
            </w:r>
          </w:hyperlink>
        </w:p>
        <w:p w14:paraId="59ACFEE6" w14:textId="77777777" w:rsidR="0054352A" w:rsidRDefault="00B31B00">
          <w:pPr>
            <w:pStyle w:val="TM1"/>
            <w:tabs>
              <w:tab w:val="right" w:leader="dot" w:pos="8765"/>
            </w:tabs>
            <w:spacing w:before="241"/>
            <w:rPr>
              <w:rFonts w:ascii="Arial MT" w:hAnsi="Arial MT"/>
            </w:rPr>
          </w:pPr>
          <w:hyperlink w:anchor="_TOC_250014" w:history="1">
            <w:r>
              <w:rPr>
                <w:rFonts w:ascii="Arial MT" w:hAnsi="Arial MT"/>
                <w:color w:val="0462C1"/>
              </w:rPr>
              <w:t>Chapitre V</w:t>
            </w:r>
            <w:r>
              <w:rPr>
                <w:rFonts w:ascii="Arial MT" w:hAnsi="Arial MT"/>
                <w:color w:val="0462C1"/>
                <w:spacing w:val="-2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:</w:t>
            </w:r>
            <w:r>
              <w:rPr>
                <w:rFonts w:ascii="Arial MT" w:hAnsi="Arial MT"/>
                <w:color w:val="0462C1"/>
                <w:spacing w:val="2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Demande</w:t>
            </w:r>
            <w:r>
              <w:rPr>
                <w:rFonts w:ascii="Arial MT" w:hAnsi="Arial MT"/>
                <w:color w:val="0462C1"/>
                <w:spacing w:val="-2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d'aide</w:t>
            </w:r>
            <w:r>
              <w:rPr>
                <w:rFonts w:ascii="Arial MT" w:hAnsi="Arial MT"/>
                <w:color w:val="0462C1"/>
                <w:spacing w:val="-2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financière</w:t>
            </w:r>
            <w:r>
              <w:rPr>
                <w:rFonts w:ascii="Arial MT" w:hAnsi="Arial MT"/>
                <w:color w:val="0462C1"/>
              </w:rPr>
              <w:tab/>
              <w:t>10</w:t>
            </w:r>
          </w:hyperlink>
        </w:p>
        <w:p w14:paraId="59ACFEE7" w14:textId="77777777" w:rsidR="0054352A" w:rsidRDefault="00B31B00">
          <w:pPr>
            <w:pStyle w:val="TM1"/>
            <w:tabs>
              <w:tab w:val="right" w:leader="dot" w:pos="8765"/>
            </w:tabs>
            <w:spacing w:before="119"/>
            <w:rPr>
              <w:rFonts w:ascii="Arial MT" w:hAnsi="Arial MT"/>
            </w:rPr>
          </w:pPr>
          <w:hyperlink w:anchor="_TOC_250013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 :</w:t>
            </w:r>
            <w:r>
              <w:rPr>
                <w:spacing w:val="-1"/>
              </w:rPr>
              <w:t xml:space="preserve"> </w:t>
            </w:r>
            <w:r>
              <w:t>Présentation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demande</w:t>
            </w:r>
            <w:r>
              <w:tab/>
            </w:r>
            <w:r>
              <w:rPr>
                <w:rFonts w:ascii="Arial MT" w:hAnsi="Arial MT"/>
              </w:rPr>
              <w:t>10</w:t>
            </w:r>
          </w:hyperlink>
        </w:p>
        <w:p w14:paraId="59ACFEE8" w14:textId="77777777" w:rsidR="0054352A" w:rsidRDefault="00B31B00">
          <w:pPr>
            <w:pStyle w:val="TM1"/>
            <w:tabs>
              <w:tab w:val="right" w:leader="dot" w:pos="8765"/>
            </w:tabs>
            <w:rPr>
              <w:rFonts w:ascii="Arial MT"/>
            </w:rPr>
          </w:pPr>
          <w:hyperlink w:anchor="_TOC_250012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II :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requise</w:t>
            </w:r>
            <w:r>
              <w:tab/>
            </w:r>
            <w:r>
              <w:rPr>
                <w:rFonts w:ascii="Arial MT"/>
              </w:rPr>
              <w:t>10</w:t>
            </w:r>
          </w:hyperlink>
        </w:p>
        <w:p w14:paraId="59ACFEE9" w14:textId="77777777" w:rsidR="0054352A" w:rsidRDefault="00B31B00">
          <w:pPr>
            <w:pStyle w:val="TM1"/>
            <w:tabs>
              <w:tab w:val="right" w:leader="dot" w:pos="8765"/>
            </w:tabs>
            <w:rPr>
              <w:rFonts w:ascii="Arial MT" w:hAnsi="Arial MT"/>
            </w:rPr>
          </w:pPr>
          <w:hyperlink w:anchor="_TOC_250011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III :</w:t>
            </w:r>
            <w:r>
              <w:rPr>
                <w:spacing w:val="1"/>
              </w:rPr>
              <w:t xml:space="preserve"> </w:t>
            </w:r>
            <w:r>
              <w:t>Complément</w:t>
            </w:r>
            <w:r>
              <w:rPr>
                <w:spacing w:val="-2"/>
              </w:rPr>
              <w:t xml:space="preserve"> </w:t>
            </w:r>
            <w:r>
              <w:t>d'information</w:t>
            </w:r>
            <w:r>
              <w:tab/>
            </w:r>
            <w:r>
              <w:rPr>
                <w:rFonts w:ascii="Arial MT" w:hAnsi="Arial MT"/>
              </w:rPr>
              <w:t>10</w:t>
            </w:r>
          </w:hyperlink>
          <w:bookmarkStart w:id="0" w:name="_GoBack"/>
          <w:bookmarkEnd w:id="0"/>
        </w:p>
        <w:p w14:paraId="59ACFEEA" w14:textId="77777777" w:rsidR="0054352A" w:rsidRDefault="00B31B00">
          <w:pPr>
            <w:pStyle w:val="TM1"/>
            <w:tabs>
              <w:tab w:val="right" w:leader="dot" w:pos="8765"/>
            </w:tabs>
            <w:spacing w:before="242"/>
            <w:rPr>
              <w:rFonts w:ascii="Arial MT" w:hAnsi="Arial MT"/>
            </w:rPr>
          </w:pPr>
          <w:hyperlink w:anchor="_TOC_250010" w:history="1">
            <w:r>
              <w:rPr>
                <w:rFonts w:ascii="Arial MT" w:hAnsi="Arial MT"/>
                <w:color w:val="0462C1"/>
              </w:rPr>
              <w:t>Chapitre VI</w:t>
            </w:r>
            <w:r>
              <w:rPr>
                <w:rFonts w:ascii="Arial MT" w:hAnsi="Arial MT"/>
                <w:color w:val="0462C1"/>
                <w:spacing w:val="-1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:</w:t>
            </w:r>
            <w:r>
              <w:rPr>
                <w:rFonts w:ascii="Arial MT" w:hAnsi="Arial MT"/>
                <w:color w:val="0462C1"/>
                <w:spacing w:val="-1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Évaluation et</w:t>
            </w:r>
            <w:r>
              <w:rPr>
                <w:rFonts w:ascii="Arial MT" w:hAnsi="Arial MT"/>
                <w:color w:val="0462C1"/>
                <w:spacing w:val="1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sélection des</w:t>
            </w:r>
            <w:r>
              <w:rPr>
                <w:rFonts w:ascii="Arial MT" w:hAnsi="Arial MT"/>
                <w:color w:val="0462C1"/>
                <w:spacing w:val="-3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projets</w:t>
            </w:r>
            <w:r>
              <w:rPr>
                <w:rFonts w:ascii="Arial MT" w:hAnsi="Arial MT"/>
                <w:color w:val="0462C1"/>
              </w:rPr>
              <w:tab/>
              <w:t>10</w:t>
            </w:r>
          </w:hyperlink>
        </w:p>
        <w:p w14:paraId="59ACFEEB" w14:textId="77777777" w:rsidR="0054352A" w:rsidRDefault="00B31B00">
          <w:pPr>
            <w:pStyle w:val="TM1"/>
            <w:tabs>
              <w:tab w:val="right" w:leader="dot" w:pos="8765"/>
            </w:tabs>
            <w:spacing w:before="120"/>
            <w:rPr>
              <w:rFonts w:ascii="Arial MT" w:hAnsi="Arial MT"/>
            </w:rPr>
          </w:pPr>
          <w:hyperlink w:anchor="_TOC_250009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 :</w:t>
            </w:r>
            <w:r>
              <w:rPr>
                <w:spacing w:val="-1"/>
              </w:rPr>
              <w:t xml:space="preserve"> </w:t>
            </w:r>
            <w:r>
              <w:t>Évaluation</w:t>
            </w:r>
            <w:r>
              <w:rPr>
                <w:spacing w:val="-3"/>
              </w:rPr>
              <w:t xml:space="preserve"> </w:t>
            </w:r>
            <w:r>
              <w:t>et sélection</w:t>
            </w:r>
            <w:r>
              <w:tab/>
            </w:r>
            <w:r>
              <w:rPr>
                <w:rFonts w:ascii="Arial MT" w:hAnsi="Arial MT"/>
              </w:rPr>
              <w:t>10</w:t>
            </w:r>
          </w:hyperlink>
        </w:p>
        <w:p w14:paraId="59ACFEEC" w14:textId="77777777" w:rsidR="0054352A" w:rsidRDefault="00B31B00">
          <w:pPr>
            <w:pStyle w:val="TM1"/>
            <w:tabs>
              <w:tab w:val="right" w:leader="dot" w:pos="8765"/>
            </w:tabs>
            <w:spacing w:before="241"/>
            <w:rPr>
              <w:rFonts w:ascii="Arial MT"/>
            </w:rPr>
          </w:pPr>
          <w:hyperlink w:anchor="_TOC_250008" w:history="1">
            <w:r>
              <w:rPr>
                <w:rFonts w:ascii="Arial MT"/>
                <w:color w:val="0462C1"/>
              </w:rPr>
              <w:t>Chapitre VII</w:t>
            </w:r>
            <w:r>
              <w:rPr>
                <w:rFonts w:ascii="Arial MT"/>
                <w:color w:val="0462C1"/>
                <w:spacing w:val="-1"/>
              </w:rPr>
              <w:t xml:space="preserve"> </w:t>
            </w:r>
            <w:r>
              <w:rPr>
                <w:rFonts w:ascii="Arial MT"/>
                <w:color w:val="0462C1"/>
              </w:rPr>
              <w:t>:</w:t>
            </w:r>
            <w:r>
              <w:rPr>
                <w:rFonts w:ascii="Arial MT"/>
                <w:color w:val="0462C1"/>
                <w:spacing w:val="-1"/>
              </w:rPr>
              <w:t xml:space="preserve"> </w:t>
            </w:r>
            <w:r>
              <w:rPr>
                <w:rFonts w:ascii="Arial MT"/>
                <w:color w:val="0462C1"/>
              </w:rPr>
              <w:t>Autorisation du projet</w:t>
            </w:r>
            <w:r>
              <w:rPr>
                <w:rFonts w:ascii="Arial MT"/>
                <w:color w:val="0462C1"/>
              </w:rPr>
              <w:tab/>
              <w:t>11</w:t>
            </w:r>
          </w:hyperlink>
        </w:p>
        <w:p w14:paraId="59ACFEED" w14:textId="77777777" w:rsidR="0054352A" w:rsidRDefault="00B31B00">
          <w:pPr>
            <w:pStyle w:val="TM1"/>
            <w:tabs>
              <w:tab w:val="right" w:leader="dot" w:pos="8765"/>
            </w:tabs>
            <w:spacing w:before="119"/>
            <w:rPr>
              <w:rFonts w:ascii="Arial MT"/>
            </w:rPr>
          </w:pPr>
          <w:hyperlink w:anchor="_TOC_250007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 :</w:t>
            </w:r>
            <w:r>
              <w:rPr>
                <w:spacing w:val="1"/>
              </w:rPr>
              <w:t xml:space="preserve"> </w:t>
            </w:r>
            <w:r>
              <w:t>Autorisation</w:t>
            </w:r>
            <w:r>
              <w:tab/>
            </w:r>
            <w:r>
              <w:rPr>
                <w:rFonts w:ascii="Arial MT"/>
              </w:rPr>
              <w:t>11</w:t>
            </w:r>
          </w:hyperlink>
        </w:p>
        <w:p w14:paraId="59ACFEEE" w14:textId="77777777" w:rsidR="0054352A" w:rsidRDefault="00B31B00">
          <w:pPr>
            <w:pStyle w:val="TM1"/>
            <w:tabs>
              <w:tab w:val="right" w:leader="dot" w:pos="8765"/>
            </w:tabs>
            <w:rPr>
              <w:rFonts w:ascii="Arial MT" w:hAnsi="Arial MT"/>
            </w:rPr>
          </w:pPr>
          <w:hyperlink w:anchor="_TOC_250006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II :</w:t>
            </w:r>
            <w:r>
              <w:rPr>
                <w:spacing w:val="-2"/>
              </w:rPr>
              <w:t xml:space="preserve"> </w:t>
            </w:r>
            <w:r>
              <w:t>Exigences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réalisation</w:t>
            </w:r>
            <w:r>
              <w:tab/>
            </w:r>
            <w:r>
              <w:rPr>
                <w:rFonts w:ascii="Arial MT" w:hAnsi="Arial MT"/>
              </w:rPr>
              <w:t>11</w:t>
            </w:r>
          </w:hyperlink>
        </w:p>
        <w:p w14:paraId="59ACFEEF" w14:textId="77777777" w:rsidR="0054352A" w:rsidRDefault="00B31B00">
          <w:pPr>
            <w:pStyle w:val="TM1"/>
            <w:tabs>
              <w:tab w:val="right" w:leader="dot" w:pos="8765"/>
            </w:tabs>
            <w:spacing w:before="241"/>
            <w:rPr>
              <w:rFonts w:ascii="Arial MT" w:hAnsi="Arial MT"/>
            </w:rPr>
          </w:pPr>
          <w:hyperlink w:anchor="_TOC_250005" w:history="1">
            <w:r>
              <w:rPr>
                <w:rFonts w:ascii="Arial MT" w:hAnsi="Arial MT"/>
                <w:color w:val="0462C1"/>
              </w:rPr>
              <w:t>Chapitre VIII</w:t>
            </w:r>
            <w:r>
              <w:rPr>
                <w:rFonts w:ascii="Arial MT" w:hAnsi="Arial MT"/>
                <w:color w:val="0462C1"/>
                <w:spacing w:val="-3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:</w:t>
            </w:r>
            <w:r>
              <w:rPr>
                <w:rFonts w:ascii="Arial MT" w:hAnsi="Arial MT"/>
                <w:color w:val="0462C1"/>
                <w:spacing w:val="2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Modification apportée au</w:t>
            </w:r>
            <w:r>
              <w:rPr>
                <w:rFonts w:ascii="Arial MT" w:hAnsi="Arial MT"/>
                <w:color w:val="0462C1"/>
                <w:spacing w:val="-2"/>
              </w:rPr>
              <w:t xml:space="preserve"> </w:t>
            </w:r>
            <w:r>
              <w:rPr>
                <w:rFonts w:ascii="Arial MT" w:hAnsi="Arial MT"/>
                <w:color w:val="0462C1"/>
              </w:rPr>
              <w:t>projet</w:t>
            </w:r>
            <w:r>
              <w:rPr>
                <w:rFonts w:ascii="Arial MT" w:hAnsi="Arial MT"/>
                <w:color w:val="0462C1"/>
              </w:rPr>
              <w:tab/>
              <w:t>11</w:t>
            </w:r>
          </w:hyperlink>
        </w:p>
        <w:p w14:paraId="59ACFEF0" w14:textId="77777777" w:rsidR="0054352A" w:rsidRDefault="00B31B00">
          <w:pPr>
            <w:pStyle w:val="TM1"/>
            <w:tabs>
              <w:tab w:val="right" w:leader="dot" w:pos="8765"/>
            </w:tabs>
            <w:spacing w:before="118"/>
            <w:rPr>
              <w:rFonts w:ascii="Arial MT"/>
            </w:rPr>
          </w:pPr>
          <w:hyperlink w:anchor="_TOC_250004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I :</w:t>
            </w:r>
            <w:r>
              <w:rPr>
                <w:spacing w:val="-2"/>
              </w:rPr>
              <w:t xml:space="preserve"> </w:t>
            </w:r>
            <w:r>
              <w:t>Modification</w:t>
            </w:r>
            <w:r>
              <w:tab/>
            </w:r>
            <w:r>
              <w:rPr>
                <w:rFonts w:ascii="Arial MT"/>
              </w:rPr>
              <w:t>11</w:t>
            </w:r>
          </w:hyperlink>
        </w:p>
        <w:p w14:paraId="59ACFEF1" w14:textId="77777777" w:rsidR="0054352A" w:rsidRDefault="00B31B00">
          <w:pPr>
            <w:pStyle w:val="TM1"/>
            <w:tabs>
              <w:tab w:val="right" w:leader="dot" w:pos="8765"/>
            </w:tabs>
            <w:spacing w:before="241"/>
            <w:rPr>
              <w:rFonts w:ascii="Arial MT" w:hAnsi="Arial MT"/>
            </w:rPr>
          </w:pPr>
          <w:r>
            <w:rPr>
              <w:rFonts w:ascii="Arial MT" w:hAnsi="Arial MT"/>
              <w:color w:val="0462C1"/>
            </w:rPr>
            <w:t>Chapitre</w:t>
          </w:r>
          <w:r>
            <w:rPr>
              <w:rFonts w:ascii="Arial MT" w:hAnsi="Arial MT"/>
              <w:color w:val="0462C1"/>
              <w:spacing w:val="-3"/>
            </w:rPr>
            <w:t xml:space="preserve"> </w:t>
          </w:r>
          <w:r>
            <w:rPr>
              <w:rFonts w:ascii="Arial MT" w:hAnsi="Arial MT"/>
              <w:color w:val="0462C1"/>
            </w:rPr>
            <w:t>IV :</w:t>
          </w:r>
          <w:r>
            <w:rPr>
              <w:rFonts w:ascii="Arial MT" w:hAnsi="Arial MT"/>
              <w:color w:val="0462C1"/>
              <w:spacing w:val="-1"/>
            </w:rPr>
            <w:t xml:space="preserve"> </w:t>
          </w:r>
          <w:r>
            <w:rPr>
              <w:rFonts w:ascii="Arial MT" w:hAnsi="Arial MT"/>
              <w:color w:val="0462C1"/>
            </w:rPr>
            <w:t>Calcul</w:t>
          </w:r>
          <w:r>
            <w:rPr>
              <w:rFonts w:ascii="Arial MT" w:hAnsi="Arial MT"/>
              <w:color w:val="0462C1"/>
              <w:spacing w:val="-1"/>
            </w:rPr>
            <w:t xml:space="preserve"> </w:t>
          </w:r>
          <w:r>
            <w:rPr>
              <w:rFonts w:ascii="Arial MT" w:hAnsi="Arial MT"/>
              <w:color w:val="0462C1"/>
            </w:rPr>
            <w:t>de</w:t>
          </w:r>
          <w:r>
            <w:rPr>
              <w:rFonts w:ascii="Arial MT" w:hAnsi="Arial MT"/>
              <w:color w:val="0462C1"/>
              <w:spacing w:val="-1"/>
            </w:rPr>
            <w:t xml:space="preserve"> </w:t>
          </w:r>
          <w:r>
            <w:rPr>
              <w:rFonts w:ascii="Arial MT" w:hAnsi="Arial MT"/>
              <w:color w:val="0462C1"/>
            </w:rPr>
            <w:t>l'aide</w:t>
          </w:r>
          <w:r>
            <w:rPr>
              <w:rFonts w:ascii="Arial MT" w:hAnsi="Arial MT"/>
              <w:color w:val="0462C1"/>
              <w:spacing w:val="-2"/>
            </w:rPr>
            <w:t xml:space="preserve"> </w:t>
          </w:r>
          <w:r>
            <w:rPr>
              <w:rFonts w:ascii="Arial MT" w:hAnsi="Arial MT"/>
              <w:color w:val="0462C1"/>
            </w:rPr>
            <w:t>financière</w:t>
          </w:r>
          <w:r>
            <w:rPr>
              <w:rFonts w:ascii="Arial MT" w:hAnsi="Arial MT"/>
              <w:color w:val="0462C1"/>
              <w:spacing w:val="-2"/>
            </w:rPr>
            <w:t xml:space="preserve"> </w:t>
          </w:r>
          <w:r>
            <w:rPr>
              <w:rFonts w:ascii="Arial MT" w:hAnsi="Arial MT"/>
              <w:color w:val="0462C1"/>
            </w:rPr>
            <w:t>maximale et</w:t>
          </w:r>
          <w:r>
            <w:rPr>
              <w:rFonts w:ascii="Arial MT" w:hAnsi="Arial MT"/>
              <w:color w:val="0462C1"/>
              <w:spacing w:val="-1"/>
            </w:rPr>
            <w:t xml:space="preserve"> </w:t>
          </w:r>
          <w:r>
            <w:rPr>
              <w:rFonts w:ascii="Arial MT" w:hAnsi="Arial MT"/>
              <w:color w:val="0462C1"/>
            </w:rPr>
            <w:t>attribution</w:t>
          </w:r>
          <w:r>
            <w:rPr>
              <w:rFonts w:ascii="Arial MT" w:hAnsi="Arial MT"/>
              <w:color w:val="0462C1"/>
            </w:rPr>
            <w:tab/>
            <w:t>11</w:t>
          </w:r>
        </w:p>
        <w:p w14:paraId="59ACFEF2" w14:textId="77777777" w:rsidR="0054352A" w:rsidRDefault="00B31B00">
          <w:pPr>
            <w:pStyle w:val="TM1"/>
            <w:tabs>
              <w:tab w:val="right" w:leader="dot" w:pos="8765"/>
            </w:tabs>
            <w:spacing w:before="121"/>
            <w:rPr>
              <w:rFonts w:ascii="Arial MT" w:hAnsi="Arial MT"/>
            </w:rPr>
          </w:pPr>
          <w:hyperlink w:anchor="_TOC_250003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 : Aide</w:t>
            </w:r>
            <w:r>
              <w:rPr>
                <w:spacing w:val="1"/>
              </w:rPr>
              <w:t xml:space="preserve"> </w:t>
            </w:r>
            <w:r>
              <w:t>financière</w:t>
            </w:r>
            <w:r>
              <w:rPr>
                <w:spacing w:val="-2"/>
              </w:rPr>
              <w:t xml:space="preserve"> </w:t>
            </w:r>
            <w:r>
              <w:t>maximale</w:t>
            </w:r>
            <w:r>
              <w:tab/>
            </w:r>
            <w:r>
              <w:rPr>
                <w:rFonts w:ascii="Arial MT" w:hAnsi="Arial MT"/>
              </w:rPr>
              <w:t>11</w:t>
            </w:r>
          </w:hyperlink>
        </w:p>
        <w:p w14:paraId="59ACFEF3" w14:textId="77777777" w:rsidR="0054352A" w:rsidRDefault="00B31B00">
          <w:pPr>
            <w:pStyle w:val="TM1"/>
            <w:tabs>
              <w:tab w:val="right" w:leader="dot" w:pos="8765"/>
            </w:tabs>
            <w:spacing w:before="241"/>
            <w:rPr>
              <w:rFonts w:ascii="Arial MT"/>
            </w:rPr>
          </w:pPr>
          <w:hyperlink w:anchor="_TOC_250002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II :</w:t>
            </w:r>
            <w:r>
              <w:rPr>
                <w:spacing w:val="1"/>
              </w:rPr>
              <w:t xml:space="preserve"> </w:t>
            </w:r>
            <w:r>
              <w:t>Attribution</w:t>
            </w:r>
            <w:r>
              <w:tab/>
            </w:r>
            <w:r>
              <w:rPr>
                <w:rFonts w:ascii="Arial MT"/>
              </w:rPr>
              <w:t>11</w:t>
            </w:r>
          </w:hyperlink>
        </w:p>
        <w:p w14:paraId="59ACFEF4" w14:textId="77777777" w:rsidR="0054352A" w:rsidRDefault="00B31B00">
          <w:pPr>
            <w:pStyle w:val="TM1"/>
            <w:tabs>
              <w:tab w:val="right" w:leader="dot" w:pos="8765"/>
            </w:tabs>
            <w:spacing w:before="241"/>
            <w:rPr>
              <w:rFonts w:ascii="Arial MT" w:hAnsi="Arial MT"/>
            </w:rPr>
          </w:pPr>
          <w:r>
            <w:rPr>
              <w:rFonts w:ascii="Arial MT" w:hAnsi="Arial MT"/>
              <w:color w:val="0462C1"/>
            </w:rPr>
            <w:t>Chapitre</w:t>
          </w:r>
          <w:r>
            <w:rPr>
              <w:rFonts w:ascii="Arial MT" w:hAnsi="Arial MT"/>
              <w:color w:val="0462C1"/>
              <w:spacing w:val="-3"/>
            </w:rPr>
            <w:t xml:space="preserve"> </w:t>
          </w:r>
          <w:r>
            <w:rPr>
              <w:rFonts w:ascii="Arial MT" w:hAnsi="Arial MT"/>
              <w:color w:val="0462C1"/>
            </w:rPr>
            <w:t>X :</w:t>
          </w:r>
          <w:r>
            <w:rPr>
              <w:rFonts w:ascii="Arial MT" w:hAnsi="Arial MT"/>
              <w:color w:val="0462C1"/>
              <w:spacing w:val="2"/>
            </w:rPr>
            <w:t xml:space="preserve"> </w:t>
          </w:r>
          <w:r>
            <w:rPr>
              <w:rFonts w:ascii="Arial MT" w:hAnsi="Arial MT"/>
              <w:color w:val="0462C1"/>
            </w:rPr>
            <w:t>Reddition</w:t>
          </w:r>
          <w:r>
            <w:rPr>
              <w:rFonts w:ascii="Arial MT" w:hAnsi="Arial MT"/>
              <w:color w:val="0462C1"/>
              <w:spacing w:val="-2"/>
            </w:rPr>
            <w:t xml:space="preserve"> </w:t>
          </w:r>
          <w:r>
            <w:rPr>
              <w:rFonts w:ascii="Arial MT" w:hAnsi="Arial MT"/>
              <w:color w:val="0462C1"/>
            </w:rPr>
            <w:t>de</w:t>
          </w:r>
          <w:r>
            <w:rPr>
              <w:rFonts w:ascii="Arial MT" w:hAnsi="Arial MT"/>
              <w:color w:val="0462C1"/>
              <w:spacing w:val="-1"/>
            </w:rPr>
            <w:t xml:space="preserve"> </w:t>
          </w:r>
          <w:r>
            <w:rPr>
              <w:rFonts w:ascii="Arial MT" w:hAnsi="Arial MT"/>
              <w:color w:val="0462C1"/>
            </w:rPr>
            <w:t>comptes</w:t>
          </w:r>
          <w:r>
            <w:rPr>
              <w:rFonts w:ascii="Arial MT" w:hAnsi="Arial MT"/>
              <w:color w:val="0462C1"/>
              <w:spacing w:val="-2"/>
            </w:rPr>
            <w:t xml:space="preserve"> </w:t>
          </w:r>
          <w:r>
            <w:rPr>
              <w:rFonts w:ascii="Arial MT" w:hAnsi="Arial MT"/>
              <w:color w:val="0462C1"/>
            </w:rPr>
            <w:t>et</w:t>
          </w:r>
          <w:r>
            <w:rPr>
              <w:rFonts w:ascii="Arial MT" w:hAnsi="Arial MT"/>
              <w:color w:val="0462C1"/>
              <w:spacing w:val="-1"/>
            </w:rPr>
            <w:t xml:space="preserve"> </w:t>
          </w:r>
          <w:r>
            <w:rPr>
              <w:rFonts w:ascii="Arial MT" w:hAnsi="Arial MT"/>
              <w:color w:val="0462C1"/>
            </w:rPr>
            <w:t>mesures</w:t>
          </w:r>
          <w:r>
            <w:rPr>
              <w:rFonts w:ascii="Arial MT" w:hAnsi="Arial MT"/>
              <w:color w:val="0462C1"/>
              <w:spacing w:val="-2"/>
            </w:rPr>
            <w:t xml:space="preserve"> </w:t>
          </w:r>
          <w:r>
            <w:rPr>
              <w:rFonts w:ascii="Arial MT" w:hAnsi="Arial MT"/>
              <w:color w:val="0462C1"/>
            </w:rPr>
            <w:t>de contrôle</w:t>
          </w:r>
          <w:r>
            <w:rPr>
              <w:rFonts w:ascii="Arial MT" w:hAnsi="Arial MT"/>
              <w:color w:val="0462C1"/>
            </w:rPr>
            <w:tab/>
            <w:t>11</w:t>
          </w:r>
        </w:p>
        <w:p w14:paraId="59ACFEF5" w14:textId="77777777" w:rsidR="0054352A" w:rsidRDefault="00B31B00">
          <w:pPr>
            <w:pStyle w:val="TM1"/>
            <w:tabs>
              <w:tab w:val="right" w:leader="dot" w:pos="8765"/>
            </w:tabs>
            <w:spacing w:before="118"/>
            <w:rPr>
              <w:rFonts w:ascii="Arial MT"/>
            </w:rPr>
          </w:pPr>
          <w:hyperlink w:anchor="_TOC_250001" w:history="1"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 :</w:t>
            </w:r>
            <w:r>
              <w:rPr>
                <w:spacing w:val="-2"/>
              </w:rPr>
              <w:t xml:space="preserve"> </w:t>
            </w:r>
            <w:r>
              <w:t>Reddition</w:t>
            </w:r>
            <w:r>
              <w:rPr>
                <w:spacing w:val="-1"/>
              </w:rPr>
              <w:t xml:space="preserve"> </w:t>
            </w:r>
            <w:r>
              <w:t>de comptes</w:t>
            </w:r>
            <w:r>
              <w:tab/>
            </w:r>
            <w:r>
              <w:rPr>
                <w:rFonts w:ascii="Arial MT"/>
              </w:rPr>
              <w:t>11</w:t>
            </w:r>
          </w:hyperlink>
        </w:p>
        <w:p w14:paraId="59ACFEF6" w14:textId="77777777" w:rsidR="0054352A" w:rsidRDefault="00B31B00">
          <w:pPr>
            <w:pStyle w:val="TM1"/>
            <w:tabs>
              <w:tab w:val="right" w:leader="dot" w:pos="8765"/>
            </w:tabs>
            <w:rPr>
              <w:rFonts w:ascii="Arial MT" w:hAnsi="Arial MT"/>
            </w:rPr>
          </w:pPr>
          <w:hyperlink w:anchor="_TOC_250000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II :</w:t>
            </w:r>
            <w:r>
              <w:rPr>
                <w:spacing w:val="-2"/>
              </w:rPr>
              <w:t xml:space="preserve"> </w:t>
            </w:r>
            <w:r>
              <w:t>Mesures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contrôle</w:t>
            </w:r>
            <w:r>
              <w:tab/>
            </w:r>
            <w:r>
              <w:rPr>
                <w:rFonts w:ascii="Arial MT" w:hAnsi="Arial MT"/>
              </w:rPr>
              <w:t>11</w:t>
            </w:r>
          </w:hyperlink>
        </w:p>
      </w:sdtContent>
    </w:sdt>
    <w:p w14:paraId="59ACFEF7" w14:textId="77777777" w:rsidR="0054352A" w:rsidRDefault="0054352A">
      <w:pPr>
        <w:sectPr w:rsidR="0054352A" w:rsidSect="00CA25C1">
          <w:footerReference w:type="default" r:id="rId14"/>
          <w:pgSz w:w="12240" w:h="20160" w:code="5"/>
          <w:pgMar w:top="1440" w:right="1582" w:bottom="1200" w:left="1661" w:header="0" w:footer="1000" w:gutter="0"/>
          <w:cols w:space="720"/>
          <w:docGrid w:linePitch="299"/>
        </w:sectPr>
      </w:pPr>
    </w:p>
    <w:p w14:paraId="59ACFEF8" w14:textId="77777777" w:rsidR="0054352A" w:rsidRDefault="00B31B00">
      <w:pPr>
        <w:pStyle w:val="Titre1"/>
        <w:spacing w:before="79"/>
      </w:pPr>
      <w:bookmarkStart w:id="1" w:name="_bookmark0"/>
      <w:bookmarkEnd w:id="1"/>
      <w:r>
        <w:rPr>
          <w:color w:val="5B9BD4"/>
          <w:w w:val="80"/>
        </w:rPr>
        <w:lastRenderedPageBreak/>
        <w:t>Chapitre</w:t>
      </w:r>
      <w:r>
        <w:rPr>
          <w:color w:val="5B9BD4"/>
          <w:spacing w:val="15"/>
          <w:w w:val="80"/>
        </w:rPr>
        <w:t xml:space="preserve"> </w:t>
      </w:r>
      <w:r>
        <w:rPr>
          <w:color w:val="5B9BD4"/>
          <w:w w:val="80"/>
        </w:rPr>
        <w:t>I</w:t>
      </w:r>
      <w:r>
        <w:rPr>
          <w:color w:val="5B9BD4"/>
          <w:spacing w:val="21"/>
          <w:w w:val="80"/>
        </w:rPr>
        <w:t xml:space="preserve"> </w:t>
      </w:r>
      <w:r>
        <w:rPr>
          <w:color w:val="5B9BD4"/>
          <w:w w:val="80"/>
        </w:rPr>
        <w:t>:</w:t>
      </w:r>
      <w:r>
        <w:rPr>
          <w:color w:val="5B9BD4"/>
          <w:spacing w:val="17"/>
          <w:w w:val="80"/>
        </w:rPr>
        <w:t xml:space="preserve"> </w:t>
      </w:r>
      <w:r>
        <w:rPr>
          <w:color w:val="5B9BD4"/>
          <w:w w:val="80"/>
        </w:rPr>
        <w:t>Description</w:t>
      </w:r>
      <w:r>
        <w:rPr>
          <w:color w:val="5B9BD4"/>
          <w:spacing w:val="20"/>
          <w:w w:val="80"/>
        </w:rPr>
        <w:t xml:space="preserve"> </w:t>
      </w:r>
      <w:r>
        <w:rPr>
          <w:color w:val="5B9BD4"/>
          <w:w w:val="80"/>
        </w:rPr>
        <w:t>du</w:t>
      </w:r>
      <w:r>
        <w:rPr>
          <w:color w:val="5B9BD4"/>
          <w:spacing w:val="17"/>
          <w:w w:val="80"/>
        </w:rPr>
        <w:t xml:space="preserve"> </w:t>
      </w:r>
      <w:r>
        <w:rPr>
          <w:color w:val="5B9BD4"/>
          <w:w w:val="80"/>
        </w:rPr>
        <w:t>programme</w:t>
      </w:r>
    </w:p>
    <w:p w14:paraId="59ACFEF9" w14:textId="77777777" w:rsidR="0054352A" w:rsidRDefault="00B31B00">
      <w:pPr>
        <w:spacing w:before="361"/>
        <w:ind w:left="505"/>
        <w:rPr>
          <w:rFonts w:ascii="Arial" w:hAnsi="Arial"/>
          <w:b/>
          <w:sz w:val="24"/>
        </w:rPr>
      </w:pPr>
      <w:bookmarkStart w:id="2" w:name="_TOC_250021"/>
      <w:r>
        <w:rPr>
          <w:rFonts w:ascii="Arial" w:hAnsi="Arial"/>
          <w:b/>
          <w:spacing w:val="-9"/>
          <w:sz w:val="24"/>
        </w:rPr>
        <w:t>Section</w:t>
      </w:r>
      <w:r>
        <w:rPr>
          <w:rFonts w:ascii="Arial" w:hAnsi="Arial"/>
          <w:b/>
          <w:spacing w:val="-22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I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: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Raison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d’être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du</w:t>
      </w:r>
      <w:r>
        <w:rPr>
          <w:rFonts w:ascii="Arial" w:hAnsi="Arial"/>
          <w:b/>
          <w:spacing w:val="-18"/>
          <w:sz w:val="24"/>
        </w:rPr>
        <w:t xml:space="preserve"> </w:t>
      </w:r>
      <w:bookmarkEnd w:id="2"/>
      <w:r>
        <w:rPr>
          <w:rFonts w:ascii="Arial" w:hAnsi="Arial"/>
          <w:b/>
          <w:spacing w:val="-8"/>
          <w:sz w:val="24"/>
        </w:rPr>
        <w:t>programme</w:t>
      </w:r>
    </w:p>
    <w:p w14:paraId="59ACFEFA" w14:textId="63A13E49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21" wp14:editId="512DC311">
                <wp:extent cx="5292725" cy="12700"/>
                <wp:effectExtent l="4445" t="0" r="0" b="635"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54DEE" id="Group 33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">
                <v:rect id="Rectangle 34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" fillcolor="#5b9bd4" stroked="f"/>
                <w10:anchorlock/>
              </v:group>
            </w:pict>
          </mc:Fallback>
        </mc:AlternateContent>
      </w:r>
    </w:p>
    <w:p w14:paraId="59ACFEFB" w14:textId="77777777" w:rsidR="0054352A" w:rsidRDefault="0054352A">
      <w:pPr>
        <w:pStyle w:val="Corpsdetexte"/>
        <w:spacing w:before="7"/>
        <w:rPr>
          <w:rFonts w:ascii="Arial"/>
          <w:b/>
          <w:sz w:val="12"/>
        </w:rPr>
      </w:pPr>
    </w:p>
    <w:p w14:paraId="59ACFEFC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94"/>
        <w:ind w:right="213" w:hanging="360"/>
        <w:jc w:val="both"/>
      </w:pPr>
      <w:r>
        <w:t>Au</w:t>
      </w:r>
      <w:r>
        <w:rPr>
          <w:spacing w:val="1"/>
        </w:rPr>
        <w:t xml:space="preserve"> </w:t>
      </w:r>
      <w:r>
        <w:t>Québec,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atteignant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recommandé d’activité physique pour sa catégorie d’âge demeure insuffisante.</w:t>
      </w:r>
      <w:r>
        <w:rPr>
          <w:spacing w:val="1"/>
        </w:rPr>
        <w:t xml:space="preserve"> </w:t>
      </w:r>
      <w:r>
        <w:t>D’après les données de l’Enquête québécoise sur l’activité physique et le sport,</w:t>
      </w:r>
      <w:r>
        <w:rPr>
          <w:spacing w:val="1"/>
        </w:rPr>
        <w:t xml:space="preserve"> </w:t>
      </w:r>
      <w:r>
        <w:t>2018-2019</w:t>
      </w:r>
      <w:r>
        <w:rPr>
          <w:vertAlign w:val="superscript"/>
        </w:rPr>
        <w:t>1</w:t>
      </w:r>
      <w:r>
        <w:t>, un adulte sur deux atteignait le niveau recommandé trois ou quatre</w:t>
      </w:r>
      <w:r>
        <w:rPr>
          <w:spacing w:val="1"/>
        </w:rPr>
        <w:t xml:space="preserve"> </w:t>
      </w:r>
      <w:r>
        <w:t>saisons par année. Chez les 6-11 et les 12-17 ans, seulement une personne sur</w:t>
      </w:r>
      <w:r>
        <w:rPr>
          <w:spacing w:val="1"/>
        </w:rPr>
        <w:t xml:space="preserve"> </w:t>
      </w:r>
      <w:r>
        <w:t>cinq</w:t>
      </w:r>
      <w:r>
        <w:rPr>
          <w:spacing w:val="2"/>
        </w:rPr>
        <w:t xml:space="preserve"> </w:t>
      </w:r>
      <w:r>
        <w:t>atteignait</w:t>
      </w:r>
      <w:r>
        <w:rPr>
          <w:spacing w:val="-1"/>
        </w:rPr>
        <w:t xml:space="preserve"> </w:t>
      </w:r>
      <w:r>
        <w:t>le volume</w:t>
      </w:r>
      <w:r>
        <w:rPr>
          <w:spacing w:val="-2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recommandé.</w:t>
      </w:r>
    </w:p>
    <w:p w14:paraId="59ACFEFD" w14:textId="77777777" w:rsidR="0054352A" w:rsidRDefault="0054352A">
      <w:pPr>
        <w:pStyle w:val="Corpsdetexte"/>
        <w:rPr>
          <w:sz w:val="21"/>
        </w:rPr>
      </w:pPr>
    </w:p>
    <w:p w14:paraId="59ACFEFE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right="213" w:hanging="360"/>
        <w:jc w:val="both"/>
      </w:pPr>
      <w:r>
        <w:t>Dans le but de soutenir les besoins locaux et régionaux en matière de promotion</w:t>
      </w:r>
      <w:r>
        <w:rPr>
          <w:spacing w:val="1"/>
        </w:rPr>
        <w:t xml:space="preserve"> </w:t>
      </w:r>
      <w:r>
        <w:t>et de valorisation de la pratique régulière d’activités physiques et de plein air, le</w:t>
      </w:r>
      <w:r>
        <w:rPr>
          <w:spacing w:val="1"/>
        </w:rPr>
        <w:t xml:space="preserve"> </w:t>
      </w:r>
      <w:r>
        <w:t>ministère de l’Éducation du Québec (MEQ), par le Programme d’aide financière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régionales</w:t>
      </w:r>
      <w:r>
        <w:rPr>
          <w:spacing w:val="1"/>
        </w:rPr>
        <w:t xml:space="preserve"> </w:t>
      </w:r>
      <w:r>
        <w:t>(PAFILR),</w:t>
      </w:r>
      <w:r>
        <w:rPr>
          <w:spacing w:val="1"/>
        </w:rPr>
        <w:t xml:space="preserve"> </w:t>
      </w:r>
      <w:r>
        <w:t>souhaite</w:t>
      </w:r>
      <w:r>
        <w:rPr>
          <w:spacing w:val="1"/>
        </w:rPr>
        <w:t xml:space="preserve"> </w:t>
      </w:r>
      <w:r>
        <w:t>mettre</w:t>
      </w:r>
      <w:r>
        <w:rPr>
          <w:spacing w:val="61"/>
        </w:rPr>
        <w:t xml:space="preserve"> </w:t>
      </w:r>
      <w:r>
        <w:t>une</w:t>
      </w:r>
      <w:r>
        <w:rPr>
          <w:spacing w:val="61"/>
        </w:rPr>
        <w:t xml:space="preserve"> </w:t>
      </w:r>
      <w:r>
        <w:t>aide</w:t>
      </w:r>
      <w:r>
        <w:rPr>
          <w:spacing w:val="1"/>
        </w:rPr>
        <w:t xml:space="preserve"> </w:t>
      </w:r>
      <w:r>
        <w:t>financière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disposition de divers organismes</w:t>
      </w:r>
      <w:r>
        <w:rPr>
          <w:spacing w:val="-3"/>
        </w:rPr>
        <w:t xml:space="preserve"> </w:t>
      </w:r>
      <w:r>
        <w:t>locaux et régionaux.</w:t>
      </w:r>
    </w:p>
    <w:p w14:paraId="59ACFEFF" w14:textId="77777777" w:rsidR="0054352A" w:rsidRDefault="0054352A">
      <w:pPr>
        <w:pStyle w:val="Corpsdetexte"/>
        <w:spacing w:before="10"/>
        <w:rPr>
          <w:sz w:val="20"/>
        </w:rPr>
      </w:pPr>
    </w:p>
    <w:p w14:paraId="59ACFF00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left="848" w:hanging="349"/>
        <w:jc w:val="left"/>
      </w:pPr>
      <w:r>
        <w:t>Le PAFILR comprend</w:t>
      </w:r>
      <w:r>
        <w:rPr>
          <w:spacing w:val="-4"/>
        </w:rPr>
        <w:t xml:space="preserve"> </w:t>
      </w:r>
      <w:r>
        <w:t>:</w:t>
      </w:r>
    </w:p>
    <w:p w14:paraId="59ACFF01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ind w:hanging="570"/>
        <w:rPr>
          <w:rFonts w:ascii="Arial"/>
        </w:rPr>
      </w:pPr>
      <w:r>
        <w:t>Une</w:t>
      </w:r>
      <w:r>
        <w:rPr>
          <w:spacing w:val="-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et des</w:t>
      </w:r>
      <w:r>
        <w:rPr>
          <w:spacing w:val="-1"/>
        </w:rPr>
        <w:t xml:space="preserve"> </w:t>
      </w:r>
      <w:r>
        <w:t>objectifs;</w:t>
      </w:r>
    </w:p>
    <w:p w14:paraId="59ACFF02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122"/>
        <w:ind w:hanging="570"/>
        <w:rPr>
          <w:rFonts w:ascii="Arial" w:hAnsi="Arial"/>
        </w:rPr>
      </w:pPr>
      <w:r>
        <w:t>Des</w:t>
      </w:r>
      <w:r>
        <w:rPr>
          <w:spacing w:val="-2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et normes;</w:t>
      </w:r>
    </w:p>
    <w:p w14:paraId="59ACFF03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ind w:hanging="570"/>
        <w:rPr>
          <w:rFonts w:ascii="Arial" w:hAnsi="Arial"/>
        </w:rPr>
      </w:pPr>
      <w:r>
        <w:t>Les</w:t>
      </w:r>
      <w:r>
        <w:rPr>
          <w:spacing w:val="-2"/>
        </w:rPr>
        <w:t xml:space="preserve"> </w:t>
      </w:r>
      <w:r>
        <w:t>modalités</w:t>
      </w:r>
      <w:r>
        <w:rPr>
          <w:spacing w:val="-5"/>
        </w:rPr>
        <w:t xml:space="preserve"> </w:t>
      </w:r>
      <w:r>
        <w:t>administratives relatives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l’attribution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l’aide</w:t>
      </w:r>
      <w:r>
        <w:rPr>
          <w:spacing w:val="-5"/>
        </w:rPr>
        <w:t xml:space="preserve"> </w:t>
      </w:r>
      <w:r>
        <w:t>financière;</w:t>
      </w:r>
    </w:p>
    <w:p w14:paraId="59ACFF04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ind w:hanging="570"/>
        <w:rPr>
          <w:rFonts w:ascii="Arial" w:hAnsi="Arial"/>
        </w:rPr>
      </w:pPr>
      <w:r>
        <w:t>Le</w:t>
      </w:r>
      <w:r>
        <w:rPr>
          <w:spacing w:val="-1"/>
        </w:rPr>
        <w:t xml:space="preserve"> </w:t>
      </w:r>
      <w:r>
        <w:t>contrôle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reddition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comptes.</w:t>
      </w:r>
    </w:p>
    <w:p w14:paraId="59ACFF05" w14:textId="77777777" w:rsidR="0054352A" w:rsidRDefault="0054352A">
      <w:pPr>
        <w:pStyle w:val="Corpsdetexte"/>
        <w:spacing w:before="5"/>
        <w:rPr>
          <w:sz w:val="31"/>
        </w:rPr>
      </w:pPr>
    </w:p>
    <w:p w14:paraId="59ACFF06" w14:textId="77777777" w:rsidR="0054352A" w:rsidRDefault="00B31B00">
      <w:pPr>
        <w:ind w:left="50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9"/>
          <w:sz w:val="24"/>
        </w:rPr>
        <w:t>Section</w:t>
      </w:r>
      <w:r>
        <w:rPr>
          <w:rFonts w:ascii="Arial" w:hAnsi="Arial"/>
          <w:b/>
          <w:spacing w:val="-22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II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: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Cadre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législatif</w:t>
      </w:r>
      <w:r>
        <w:rPr>
          <w:rFonts w:ascii="Arial" w:hAnsi="Arial"/>
          <w:b/>
          <w:spacing w:val="-22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et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réglementaire</w:t>
      </w:r>
    </w:p>
    <w:p w14:paraId="59ACFF07" w14:textId="7FF15305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23" wp14:editId="646E8BAD">
                <wp:extent cx="5292725" cy="12700"/>
                <wp:effectExtent l="4445" t="2540" r="0" b="3810"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4231C" id="Group 31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">
                <v:rect id="Rectangle 32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14:paraId="59ACFF08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ind w:right="215" w:hanging="360"/>
        <w:jc w:val="both"/>
      </w:pPr>
      <w:r>
        <w:t>L’élaboration des règles et des normes pour le PAFILR en matière d’activité</w:t>
      </w:r>
      <w:r>
        <w:rPr>
          <w:spacing w:val="1"/>
        </w:rPr>
        <w:t xml:space="preserve"> </w:t>
      </w:r>
      <w:r>
        <w:t>physique et de plein air s’appuie sur les lois, les politiques et les documents</w:t>
      </w:r>
      <w:r>
        <w:rPr>
          <w:spacing w:val="1"/>
        </w:rPr>
        <w:t xml:space="preserve"> </w:t>
      </w:r>
      <w:r>
        <w:t>suivants :</w:t>
      </w:r>
    </w:p>
    <w:p w14:paraId="59ACFF09" w14:textId="77777777" w:rsidR="0054352A" w:rsidRDefault="0054352A">
      <w:pPr>
        <w:pStyle w:val="Corpsdetexte"/>
        <w:spacing w:before="3"/>
        <w:rPr>
          <w:sz w:val="31"/>
        </w:rPr>
      </w:pPr>
    </w:p>
    <w:p w14:paraId="59ACFF0A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0" w:after="3"/>
        <w:ind w:hanging="9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0"/>
          <w:sz w:val="24"/>
        </w:rPr>
        <w:t>Loi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sur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l’administration</w:t>
      </w:r>
      <w:r>
        <w:rPr>
          <w:rFonts w:ascii="Arial" w:hAnsi="Arial"/>
          <w:b/>
          <w:spacing w:val="-22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publique</w:t>
      </w:r>
    </w:p>
    <w:p w14:paraId="59ACFF0B" w14:textId="49131274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25" wp14:editId="5A24991F">
                <wp:extent cx="5292725" cy="12700"/>
                <wp:effectExtent l="4445" t="0" r="0" b="0"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E7EA3" id="Group 29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">
                <v:rect id="Rectangle 30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" fillcolor="#5b9bd4" stroked="f"/>
                <w10:anchorlock/>
              </v:group>
            </w:pict>
          </mc:Fallback>
        </mc:AlternateContent>
      </w:r>
    </w:p>
    <w:p w14:paraId="59ACFF0C" w14:textId="77777777" w:rsidR="0054352A" w:rsidRDefault="00B31B00">
      <w:pPr>
        <w:pStyle w:val="Corpsdetexte"/>
        <w:spacing w:before="119"/>
        <w:ind w:left="1417" w:right="215" w:firstLine="9"/>
        <w:jc w:val="both"/>
      </w:pPr>
      <w:r>
        <w:t>La Loi sur l’administration publique (</w:t>
      </w:r>
      <w:r>
        <w:rPr>
          <w:color w:val="333333"/>
        </w:rPr>
        <w:t>chapitre A-6.01</w:t>
      </w:r>
      <w:r>
        <w:t>) prévoit que la qualité</w:t>
      </w:r>
      <w:r>
        <w:rPr>
          <w:spacing w:val="1"/>
        </w:rPr>
        <w:t xml:space="preserve"> </w:t>
      </w:r>
      <w:r>
        <w:t>des services aux citoyens doit être une priorité. Elle prescrit un cadre de</w:t>
      </w:r>
      <w:r>
        <w:rPr>
          <w:spacing w:val="1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axée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l’atteinte</w:t>
      </w:r>
      <w:r>
        <w:rPr>
          <w:spacing w:val="1"/>
        </w:rPr>
        <w:t xml:space="preserve"> </w:t>
      </w:r>
      <w:r>
        <w:t>de résultats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basée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du</w:t>
      </w:r>
      <w:r>
        <w:rPr>
          <w:spacing w:val="-59"/>
        </w:rPr>
        <w:t xml:space="preserve"> </w:t>
      </w:r>
      <w:r>
        <w:t>principe de la transparence. Elle favorise l’obligation de rendre compte de</w:t>
      </w:r>
      <w:r>
        <w:rPr>
          <w:spacing w:val="1"/>
        </w:rPr>
        <w:t xml:space="preserve"> </w:t>
      </w:r>
      <w:r>
        <w:t>l’Administration</w:t>
      </w:r>
      <w:r>
        <w:rPr>
          <w:spacing w:val="-3"/>
        </w:rPr>
        <w:t xml:space="preserve"> </w:t>
      </w:r>
      <w:r>
        <w:t>gouvernementale devant</w:t>
      </w:r>
      <w:r>
        <w:rPr>
          <w:spacing w:val="-2"/>
        </w:rPr>
        <w:t xml:space="preserve"> </w:t>
      </w:r>
      <w:r>
        <w:t>l’Assemblée nationale.</w:t>
      </w:r>
    </w:p>
    <w:p w14:paraId="59ACFF0D" w14:textId="77777777" w:rsidR="0054352A" w:rsidRDefault="0054352A">
      <w:pPr>
        <w:pStyle w:val="Corpsdetexte"/>
        <w:spacing w:before="4"/>
        <w:rPr>
          <w:sz w:val="31"/>
        </w:rPr>
      </w:pPr>
    </w:p>
    <w:p w14:paraId="59ACFF0E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0"/>
        <w:ind w:hanging="9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9"/>
          <w:sz w:val="24"/>
        </w:rPr>
        <w:t>La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Loi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sur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le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ministère</w:t>
      </w:r>
      <w:r>
        <w:rPr>
          <w:rFonts w:ascii="Arial" w:hAnsi="Arial"/>
          <w:b/>
          <w:spacing w:val="-23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de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l’Éducation</w:t>
      </w:r>
    </w:p>
    <w:p w14:paraId="59ACFF0F" w14:textId="59AFAF1E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27" wp14:editId="000EFA94">
                <wp:extent cx="5292725" cy="12700"/>
                <wp:effectExtent l="4445" t="0" r="0" b="0"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F8A24" id="Group 27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">
                <v:rect id="Rectangle 28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" fillcolor="#5b9bd4" stroked="f"/>
                <w10:anchorlock/>
              </v:group>
            </w:pict>
          </mc:Fallback>
        </mc:AlternateContent>
      </w:r>
    </w:p>
    <w:p w14:paraId="59ACFF10" w14:textId="77777777" w:rsidR="0054352A" w:rsidRDefault="00B31B00">
      <w:pPr>
        <w:pStyle w:val="Corpsdetexte"/>
        <w:spacing w:before="119"/>
        <w:ind w:left="1417" w:right="212"/>
        <w:jc w:val="both"/>
      </w:pPr>
      <w:r>
        <w:t>Le ministre de l’Éducation (ministre) exerce les fonctions prévues à la Loi</w:t>
      </w:r>
      <w:r>
        <w:rPr>
          <w:spacing w:val="1"/>
        </w:rPr>
        <w:t xml:space="preserve"> </w:t>
      </w:r>
      <w:r>
        <w:t>sur le ministère de l’Éducation, du Loisir et du Sport (</w:t>
      </w:r>
      <w:r>
        <w:rPr>
          <w:color w:val="333333"/>
        </w:rPr>
        <w:t>chapitre M-15)</w:t>
      </w:r>
      <w:r>
        <w:t>. En</w:t>
      </w:r>
      <w:r>
        <w:rPr>
          <w:spacing w:val="1"/>
        </w:rPr>
        <w:t xml:space="preserve"> </w:t>
      </w:r>
      <w:r>
        <w:t>vertu de cette loi, le ministre est responsable notamment du loisir et du</w:t>
      </w:r>
      <w:r>
        <w:rPr>
          <w:spacing w:val="1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fin,</w:t>
      </w:r>
      <w:r>
        <w:rPr>
          <w:spacing w:val="2"/>
        </w:rPr>
        <w:t xml:space="preserve"> </w:t>
      </w:r>
      <w:r>
        <w:t>il doit</w:t>
      </w:r>
      <w:r>
        <w:rPr>
          <w:spacing w:val="-1"/>
        </w:rPr>
        <w:t xml:space="preserve"> </w:t>
      </w:r>
      <w:r>
        <w:t>:</w:t>
      </w:r>
    </w:p>
    <w:p w14:paraId="59ACFF11" w14:textId="77777777" w:rsidR="0054352A" w:rsidRDefault="00B31B00">
      <w:pPr>
        <w:pStyle w:val="Paragraphedeliste"/>
        <w:numPr>
          <w:ilvl w:val="2"/>
          <w:numId w:val="8"/>
        </w:numPr>
        <w:tabs>
          <w:tab w:val="left" w:pos="1701"/>
        </w:tabs>
        <w:spacing w:before="122" w:line="237" w:lineRule="auto"/>
        <w:ind w:right="221" w:hanging="284"/>
      </w:pPr>
      <w:r>
        <w:t>élaborer</w:t>
      </w:r>
      <w:r>
        <w:rPr>
          <w:spacing w:val="59"/>
        </w:rPr>
        <w:t xml:space="preserve"> </w:t>
      </w:r>
      <w:r>
        <w:t>et</w:t>
      </w:r>
      <w:r>
        <w:rPr>
          <w:spacing w:val="59"/>
        </w:rPr>
        <w:t xml:space="preserve"> </w:t>
      </w:r>
      <w:r>
        <w:t>proposer</w:t>
      </w:r>
      <w:r>
        <w:rPr>
          <w:spacing w:val="59"/>
        </w:rPr>
        <w:t xml:space="preserve"> </w:t>
      </w:r>
      <w:r>
        <w:t>des</w:t>
      </w:r>
      <w:r>
        <w:rPr>
          <w:spacing w:val="58"/>
        </w:rPr>
        <w:t xml:space="preserve"> </w:t>
      </w:r>
      <w:r>
        <w:t>politiques</w:t>
      </w:r>
      <w:r>
        <w:rPr>
          <w:spacing w:val="58"/>
        </w:rPr>
        <w:t xml:space="preserve"> </w:t>
      </w:r>
      <w:r>
        <w:t>relatives</w:t>
      </w:r>
      <w:r>
        <w:rPr>
          <w:spacing w:val="58"/>
        </w:rPr>
        <w:t xml:space="preserve"> </w:t>
      </w:r>
      <w:r>
        <w:t>à</w:t>
      </w:r>
      <w:r>
        <w:rPr>
          <w:spacing w:val="59"/>
        </w:rPr>
        <w:t xml:space="preserve"> </w:t>
      </w:r>
      <w:r>
        <w:t>ce</w:t>
      </w:r>
      <w:r>
        <w:rPr>
          <w:spacing w:val="58"/>
        </w:rPr>
        <w:t xml:space="preserve"> </w:t>
      </w:r>
      <w:r>
        <w:t>domaine</w:t>
      </w:r>
      <w:r>
        <w:rPr>
          <w:spacing w:val="58"/>
        </w:rPr>
        <w:t xml:space="preserve"> </w:t>
      </w:r>
      <w:r>
        <w:t>visant</w:t>
      </w:r>
      <w:r>
        <w:rPr>
          <w:spacing w:val="59"/>
        </w:rPr>
        <w:t xml:space="preserve"> </w:t>
      </w:r>
      <w:r>
        <w:t>à</w:t>
      </w:r>
      <w:r>
        <w:rPr>
          <w:spacing w:val="-59"/>
        </w:rPr>
        <w:t xml:space="preserve"> </w:t>
      </w:r>
      <w:r>
        <w:t>promouvoir le loisir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sport;</w:t>
      </w:r>
    </w:p>
    <w:p w14:paraId="59ACFF12" w14:textId="77777777" w:rsidR="0054352A" w:rsidRDefault="00B31B00">
      <w:pPr>
        <w:pStyle w:val="Paragraphedeliste"/>
        <w:numPr>
          <w:ilvl w:val="2"/>
          <w:numId w:val="8"/>
        </w:numPr>
        <w:tabs>
          <w:tab w:val="left" w:pos="1701"/>
        </w:tabs>
        <w:spacing w:before="122"/>
        <w:ind w:right="218" w:hanging="284"/>
      </w:pPr>
      <w:r>
        <w:t>contribuer,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promotion,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soutien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domaine, à l’élévation du niveau de pratique sportive et récréative de la</w:t>
      </w:r>
      <w:r>
        <w:rPr>
          <w:spacing w:val="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québécoise et</w:t>
      </w:r>
      <w:r>
        <w:rPr>
          <w:spacing w:val="-1"/>
        </w:rPr>
        <w:t xml:space="preserve"> </w:t>
      </w:r>
      <w:r>
        <w:t>des personnes</w:t>
      </w:r>
      <w:r>
        <w:rPr>
          <w:spacing w:val="-4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composent.</w:t>
      </w:r>
    </w:p>
    <w:p w14:paraId="59ACFF13" w14:textId="77777777" w:rsidR="0054352A" w:rsidRDefault="0054352A">
      <w:pPr>
        <w:pStyle w:val="Corpsdetexte"/>
        <w:spacing w:before="2"/>
        <w:rPr>
          <w:sz w:val="31"/>
        </w:rPr>
      </w:pPr>
    </w:p>
    <w:p w14:paraId="59ACFF14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0"/>
        <w:ind w:hanging="9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9"/>
          <w:sz w:val="24"/>
        </w:rPr>
        <w:t>La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Loi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sur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le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développement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durable</w:t>
      </w:r>
    </w:p>
    <w:p w14:paraId="59ACFF15" w14:textId="62107C9A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29" wp14:editId="16B2BD2F">
                <wp:extent cx="5292725" cy="12700"/>
                <wp:effectExtent l="4445" t="0" r="0" b="0"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7D94" id="Group 25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">
                <v:rect id="Rectangle 26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" fillcolor="#5b9bd4" stroked="f"/>
                <w10:anchorlock/>
              </v:group>
            </w:pict>
          </mc:Fallback>
        </mc:AlternateContent>
      </w:r>
    </w:p>
    <w:p w14:paraId="59ACFF16" w14:textId="77777777" w:rsidR="0054352A" w:rsidRDefault="00B31B00">
      <w:pPr>
        <w:pStyle w:val="Corpsdetexte"/>
        <w:spacing w:before="119"/>
        <w:ind w:left="1417" w:right="214"/>
        <w:jc w:val="both"/>
      </w:pPr>
      <w:r>
        <w:t>« Les</w:t>
      </w:r>
      <w:r>
        <w:rPr>
          <w:spacing w:val="1"/>
        </w:rPr>
        <w:t xml:space="preserve"> </w:t>
      </w:r>
      <w:r>
        <w:t>mesures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[la</w:t>
      </w:r>
      <w:r>
        <w:rPr>
          <w:spacing w:val="1"/>
        </w:rPr>
        <w:t xml:space="preserve"> </w:t>
      </w:r>
      <w:r>
        <w:t>Loi</w:t>
      </w:r>
      <w:r>
        <w:rPr>
          <w:spacing w:val="62"/>
        </w:rPr>
        <w:t xml:space="preserve"> </w:t>
      </w:r>
      <w:r>
        <w:t>sur</w:t>
      </w:r>
      <w:r>
        <w:rPr>
          <w:spacing w:val="62"/>
        </w:rPr>
        <w:t xml:space="preserve"> </w:t>
      </w:r>
      <w:r>
        <w:t>le</w:t>
      </w:r>
      <w:r>
        <w:rPr>
          <w:spacing w:val="61"/>
        </w:rPr>
        <w:t xml:space="preserve"> </w:t>
      </w:r>
      <w:r>
        <w:t>développement</w:t>
      </w:r>
      <w:r>
        <w:rPr>
          <w:spacing w:val="62"/>
        </w:rPr>
        <w:t xml:space="preserve"> </w:t>
      </w:r>
      <w:r>
        <w:t>durable</w:t>
      </w:r>
      <w:r>
        <w:rPr>
          <w:spacing w:val="-59"/>
        </w:rPr>
        <w:t xml:space="preserve"> </w:t>
      </w:r>
      <w:r>
        <w:t>(</w:t>
      </w:r>
      <w:r>
        <w:rPr>
          <w:color w:val="333333"/>
        </w:rPr>
        <w:t>chapitre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D-8.1.1)</w:t>
      </w:r>
      <w:r>
        <w:t>]</w:t>
      </w:r>
      <w:r>
        <w:rPr>
          <w:spacing w:val="28"/>
        </w:rPr>
        <w:t xml:space="preserve"> </w:t>
      </w:r>
      <w:r>
        <w:t>concourent</w:t>
      </w:r>
      <w:r>
        <w:rPr>
          <w:spacing w:val="28"/>
        </w:rPr>
        <w:t xml:space="preserve"> </w:t>
      </w:r>
      <w:r>
        <w:t>[…]</w:t>
      </w:r>
      <w:r>
        <w:rPr>
          <w:spacing w:val="30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réaliser</w:t>
      </w:r>
      <w:r>
        <w:rPr>
          <w:spacing w:val="30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virage</w:t>
      </w:r>
      <w:r>
        <w:rPr>
          <w:spacing w:val="27"/>
        </w:rPr>
        <w:t xml:space="preserve"> </w:t>
      </w:r>
      <w:r>
        <w:t>nécessaire</w:t>
      </w:r>
      <w:r>
        <w:rPr>
          <w:spacing w:val="27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t>sein</w:t>
      </w:r>
      <w:r>
        <w:rPr>
          <w:spacing w:val="-58"/>
        </w:rPr>
        <w:t xml:space="preserve"> </w:t>
      </w:r>
      <w:r>
        <w:t>de la société face aux modes de développement non viable, en intégrant</w:t>
      </w:r>
      <w:r>
        <w:rPr>
          <w:spacing w:val="1"/>
        </w:rPr>
        <w:t xml:space="preserve"> </w:t>
      </w:r>
      <w:r>
        <w:t>davantage la recherche d’un développement durable, à tous les niveaux et</w:t>
      </w:r>
      <w:r>
        <w:rPr>
          <w:spacing w:val="1"/>
        </w:rPr>
        <w:t xml:space="preserve"> </w:t>
      </w:r>
      <w:r>
        <w:t>dans toutes les sphères d’intervention, dans les politiques, les programmes</w:t>
      </w:r>
      <w:r>
        <w:rPr>
          <w:spacing w:val="-59"/>
        </w:rPr>
        <w:t xml:space="preserve"> </w:t>
      </w:r>
      <w:r>
        <w:t>et les actions de l’Administration. Elles visent à assurer la cohérence des</w:t>
      </w:r>
      <w:r>
        <w:rPr>
          <w:spacing w:val="1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gouvernementales en</w:t>
      </w:r>
      <w:r>
        <w:rPr>
          <w:spacing w:val="-3"/>
        </w:rPr>
        <w:t xml:space="preserve"> </w:t>
      </w:r>
      <w:r>
        <w:t>matière de</w:t>
      </w:r>
      <w:r>
        <w:rPr>
          <w:spacing w:val="-3"/>
        </w:rPr>
        <w:t xml:space="preserve"> </w:t>
      </w:r>
      <w:r>
        <w:t>développement</w:t>
      </w:r>
      <w:r>
        <w:rPr>
          <w:spacing w:val="-1"/>
        </w:rPr>
        <w:t xml:space="preserve"> </w:t>
      </w:r>
      <w:r>
        <w:t>durable.</w:t>
      </w:r>
      <w:r>
        <w:rPr>
          <w:spacing w:val="-2"/>
        </w:rPr>
        <w:t xml:space="preserve"> </w:t>
      </w:r>
      <w:r>
        <w:t>»</w:t>
      </w:r>
      <w:r>
        <w:rPr>
          <w:vertAlign w:val="superscript"/>
        </w:rPr>
        <w:t>2</w:t>
      </w:r>
    </w:p>
    <w:p w14:paraId="59ACFF17" w14:textId="77777777" w:rsidR="0054352A" w:rsidRDefault="0054352A">
      <w:pPr>
        <w:pStyle w:val="Corpsdetexte"/>
        <w:rPr>
          <w:sz w:val="20"/>
        </w:rPr>
      </w:pPr>
    </w:p>
    <w:p w14:paraId="59ACFF18" w14:textId="77777777" w:rsidR="0054352A" w:rsidRDefault="0054352A">
      <w:pPr>
        <w:pStyle w:val="Corpsdetexte"/>
        <w:rPr>
          <w:sz w:val="20"/>
        </w:rPr>
      </w:pPr>
    </w:p>
    <w:p w14:paraId="59ACFF19" w14:textId="5376F48E" w:rsidR="0054352A" w:rsidRDefault="00CA25C1">
      <w:pPr>
        <w:pStyle w:val="Corpsdetexte"/>
        <w:spacing w:before="6"/>
        <w:rPr>
          <w:sz w:val="11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AD002B" wp14:editId="7FAAB88D">
                <wp:simplePos x="0" y="0"/>
                <wp:positionH relativeFrom="page">
                  <wp:posOffset>1143000</wp:posOffset>
                </wp:positionH>
                <wp:positionV relativeFrom="paragraph">
                  <wp:posOffset>109220</wp:posOffset>
                </wp:positionV>
                <wp:extent cx="1828800" cy="8890"/>
                <wp:effectExtent l="0" t="0" r="0" b="0"/>
                <wp:wrapTopAndBottom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46DA4" id="Rectangle 24" o:spid="_x0000_s1026" style="position:absolute;margin-left:90pt;margin-top:8.6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pkdwIAAPs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9ACFF1A" w14:textId="77777777" w:rsidR="0054352A" w:rsidRDefault="00B31B00">
      <w:pPr>
        <w:tabs>
          <w:tab w:val="left" w:pos="423"/>
        </w:tabs>
        <w:spacing w:before="67"/>
        <w:ind w:left="423" w:right="235" w:hanging="284"/>
        <w:rPr>
          <w:rFonts w:ascii="Arial" w:hAnsi="Arial"/>
          <w:i/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 xml:space="preserve">Source : Institut de la statistique du Québec </w:t>
      </w:r>
      <w:r>
        <w:rPr>
          <w:rFonts w:ascii="Arial" w:hAnsi="Arial"/>
          <w:i/>
          <w:sz w:val="18"/>
        </w:rPr>
        <w:t>Enquête québécoise sur l’activité physique et le sport, 2018-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2019.</w:t>
      </w:r>
    </w:p>
    <w:p w14:paraId="59ACFF1B" w14:textId="77777777" w:rsidR="0054352A" w:rsidRDefault="0054352A">
      <w:pPr>
        <w:pStyle w:val="Corpsdetexte"/>
        <w:spacing w:before="10"/>
        <w:rPr>
          <w:rFonts w:ascii="Arial"/>
          <w:i/>
          <w:sz w:val="20"/>
        </w:rPr>
      </w:pPr>
    </w:p>
    <w:p w14:paraId="59ACFF1C" w14:textId="77777777" w:rsidR="0054352A" w:rsidRDefault="00B31B00">
      <w:pPr>
        <w:ind w:left="14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Gouvernement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Québec,</w:t>
      </w:r>
      <w:r>
        <w:rPr>
          <w:spacing w:val="-4"/>
          <w:sz w:val="18"/>
        </w:rPr>
        <w:t xml:space="preserve"> </w:t>
      </w:r>
      <w:r>
        <w:rPr>
          <w:sz w:val="18"/>
        </w:rPr>
        <w:t>D-8.1.1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Loi</w:t>
      </w:r>
      <w:r>
        <w:rPr>
          <w:spacing w:val="-2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développement</w:t>
      </w:r>
      <w:r>
        <w:rPr>
          <w:spacing w:val="-2"/>
          <w:sz w:val="18"/>
        </w:rPr>
        <w:t xml:space="preserve"> </w:t>
      </w:r>
      <w:r>
        <w:rPr>
          <w:sz w:val="18"/>
        </w:rPr>
        <w:t>durable,</w:t>
      </w:r>
      <w:r>
        <w:rPr>
          <w:spacing w:val="-2"/>
          <w:sz w:val="18"/>
        </w:rPr>
        <w:t xml:space="preserve"> </w:t>
      </w:r>
      <w:r>
        <w:rPr>
          <w:sz w:val="18"/>
        </w:rPr>
        <w:t>2006,</w:t>
      </w:r>
      <w:r>
        <w:rPr>
          <w:spacing w:val="-4"/>
          <w:sz w:val="18"/>
        </w:rPr>
        <w:t xml:space="preserve"> </w:t>
      </w:r>
      <w:r>
        <w:rPr>
          <w:sz w:val="18"/>
        </w:rPr>
        <w:t>chapitre</w:t>
      </w:r>
      <w:r>
        <w:rPr>
          <w:spacing w:val="2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article 1.</w:t>
      </w:r>
    </w:p>
    <w:p w14:paraId="59ACFF1D" w14:textId="77777777" w:rsidR="0054352A" w:rsidRDefault="0054352A">
      <w:pPr>
        <w:rPr>
          <w:sz w:val="18"/>
        </w:rPr>
        <w:sectPr w:rsidR="0054352A" w:rsidSect="00CA25C1">
          <w:footerReference w:type="default" r:id="rId15"/>
          <w:pgSz w:w="12240" w:h="20160" w:code="5"/>
          <w:pgMar w:top="1360" w:right="1582" w:bottom="1140" w:left="1661" w:header="0" w:footer="960" w:gutter="0"/>
          <w:pgNumType w:start="4"/>
          <w:cols w:space="720"/>
        </w:sectPr>
      </w:pPr>
    </w:p>
    <w:p w14:paraId="59ACFF1E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80"/>
        <w:ind w:hanging="9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8"/>
          <w:sz w:val="24"/>
        </w:rPr>
        <w:lastRenderedPageBreak/>
        <w:t>La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Loi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sur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la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sécurité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dans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les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sports</w:t>
      </w:r>
    </w:p>
    <w:p w14:paraId="59ACFF1F" w14:textId="0BD654F3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2C" wp14:editId="64758759">
                <wp:extent cx="5292725" cy="12700"/>
                <wp:effectExtent l="4445" t="1270" r="0" b="0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C7290" id="Group 22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">
                <v:rect id="Rectangle 23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" fillcolor="#5b9bd4" stroked="f"/>
                <w10:anchorlock/>
              </v:group>
            </w:pict>
          </mc:Fallback>
        </mc:AlternateContent>
      </w:r>
    </w:p>
    <w:p w14:paraId="59ACFF20" w14:textId="77777777" w:rsidR="0054352A" w:rsidRDefault="00B31B00">
      <w:pPr>
        <w:pStyle w:val="Corpsdetexte"/>
        <w:spacing w:before="119"/>
        <w:ind w:left="1417" w:right="213"/>
        <w:jc w:val="both"/>
      </w:pPr>
      <w:r>
        <w:t>« En vertu de la Loi sur la sécurité dans les sports (</w:t>
      </w:r>
      <w:r>
        <w:rPr>
          <w:color w:val="333333"/>
        </w:rPr>
        <w:t>chapitre S-3.1)</w:t>
      </w:r>
      <w:r>
        <w:t>, le</w:t>
      </w:r>
      <w:r>
        <w:rPr>
          <w:spacing w:val="1"/>
        </w:rPr>
        <w:t xml:space="preserve"> </w:t>
      </w:r>
      <w:r>
        <w:t>ministre de l’Éducation et de l’Enseignement supérieur est chargé de veiller</w:t>
      </w:r>
      <w:r>
        <w:rPr>
          <w:spacing w:val="-59"/>
        </w:rPr>
        <w:t xml:space="preserve"> </w:t>
      </w:r>
      <w:r>
        <w:t>à ce que la sécurité et l’intégrité des personnes dans la pratique d’activités</w:t>
      </w:r>
      <w:r>
        <w:rPr>
          <w:spacing w:val="1"/>
        </w:rPr>
        <w:t xml:space="preserve"> </w:t>
      </w:r>
      <w:r>
        <w:t>sportives soient assurées. Cette loi prescrit notamment qu’un organisme</w:t>
      </w:r>
      <w:r>
        <w:rPr>
          <w:spacing w:val="1"/>
        </w:rPr>
        <w:t xml:space="preserve"> </w:t>
      </w:r>
      <w:r>
        <w:t>sportif doive adopter un règlement de sécurité portant sur les matières</w:t>
      </w:r>
      <w:r>
        <w:rPr>
          <w:spacing w:val="1"/>
        </w:rPr>
        <w:t xml:space="preserve"> </w:t>
      </w:r>
      <w:r>
        <w:t>prévues</w:t>
      </w:r>
      <w:r>
        <w:rPr>
          <w:spacing w:val="18"/>
        </w:rPr>
        <w:t xml:space="preserve"> </w:t>
      </w:r>
      <w:r>
        <w:t>par</w:t>
      </w:r>
      <w:r>
        <w:rPr>
          <w:spacing w:val="20"/>
        </w:rPr>
        <w:t xml:space="preserve"> </w:t>
      </w:r>
      <w:r>
        <w:t>règlement</w:t>
      </w:r>
      <w:r>
        <w:rPr>
          <w:spacing w:val="20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gouvernement</w:t>
      </w:r>
      <w:r>
        <w:rPr>
          <w:spacing w:val="20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veiller</w:t>
      </w:r>
      <w:r>
        <w:rPr>
          <w:spacing w:val="19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ce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ses</w:t>
      </w:r>
      <w:r>
        <w:rPr>
          <w:spacing w:val="16"/>
        </w:rPr>
        <w:t xml:space="preserve"> </w:t>
      </w:r>
      <w:r>
        <w:t>membres</w:t>
      </w:r>
      <w:r>
        <w:rPr>
          <w:spacing w:val="-59"/>
        </w:rPr>
        <w:t xml:space="preserve"> </w:t>
      </w:r>
      <w:r>
        <w:t>le respectent. De plus, l’organisme doit soumettre ce règlement de sécurité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ministre,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l’approuver,</w:t>
      </w:r>
      <w:r>
        <w:rPr>
          <w:spacing w:val="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modifications.</w:t>
      </w:r>
      <w:r>
        <w:rPr>
          <w:spacing w:val="3"/>
        </w:rPr>
        <w:t xml:space="preserve"> </w:t>
      </w:r>
      <w:r>
        <w:t>»</w:t>
      </w:r>
      <w:r>
        <w:rPr>
          <w:vertAlign w:val="superscript"/>
        </w:rPr>
        <w:t>3</w:t>
      </w:r>
    </w:p>
    <w:p w14:paraId="59ACFF21" w14:textId="77777777" w:rsidR="0054352A" w:rsidRDefault="0054352A">
      <w:pPr>
        <w:pStyle w:val="Corpsdetexte"/>
        <w:spacing w:before="8"/>
        <w:rPr>
          <w:sz w:val="30"/>
        </w:rPr>
      </w:pPr>
    </w:p>
    <w:p w14:paraId="59ACFF22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0" w:line="282" w:lineRule="exact"/>
        <w:ind w:hanging="91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pacing w:val="-4"/>
          <w:w w:val="95"/>
          <w:sz w:val="24"/>
        </w:rPr>
        <w:t>La</w:t>
      </w:r>
      <w:r>
        <w:rPr>
          <w:rFonts w:ascii="Arial" w:hAnsi="Arial"/>
          <w:b/>
          <w:spacing w:val="6"/>
          <w:w w:val="95"/>
          <w:sz w:val="24"/>
        </w:rPr>
        <w:t xml:space="preserve"> </w:t>
      </w:r>
      <w:r>
        <w:rPr>
          <w:rFonts w:ascii="Arial" w:hAnsi="Arial"/>
          <w:b/>
          <w:spacing w:val="-4"/>
          <w:w w:val="95"/>
          <w:sz w:val="24"/>
        </w:rPr>
        <w:t>Politique</w:t>
      </w:r>
      <w:r>
        <w:rPr>
          <w:rFonts w:ascii="Arial" w:hAnsi="Arial"/>
          <w:b/>
          <w:spacing w:val="6"/>
          <w:w w:val="95"/>
          <w:sz w:val="24"/>
        </w:rPr>
        <w:t xml:space="preserve"> </w:t>
      </w:r>
      <w:r>
        <w:rPr>
          <w:rFonts w:ascii="Arial" w:hAnsi="Arial"/>
          <w:b/>
          <w:spacing w:val="-4"/>
          <w:w w:val="95"/>
          <w:sz w:val="24"/>
        </w:rPr>
        <w:t>de</w:t>
      </w:r>
      <w:r>
        <w:rPr>
          <w:rFonts w:ascii="Arial" w:hAnsi="Arial"/>
          <w:b/>
          <w:spacing w:val="7"/>
          <w:w w:val="95"/>
          <w:sz w:val="24"/>
        </w:rPr>
        <w:t xml:space="preserve"> </w:t>
      </w:r>
      <w:r>
        <w:rPr>
          <w:rFonts w:ascii="Arial" w:hAnsi="Arial"/>
          <w:b/>
          <w:spacing w:val="-4"/>
          <w:w w:val="95"/>
          <w:sz w:val="24"/>
        </w:rPr>
        <w:t>l’activité</w:t>
      </w:r>
      <w:r>
        <w:rPr>
          <w:rFonts w:ascii="Arial" w:hAnsi="Arial"/>
          <w:b/>
          <w:spacing w:val="6"/>
          <w:w w:val="95"/>
          <w:sz w:val="24"/>
        </w:rPr>
        <w:t xml:space="preserve"> </w:t>
      </w:r>
      <w:r>
        <w:rPr>
          <w:rFonts w:ascii="Arial" w:hAnsi="Arial"/>
          <w:b/>
          <w:spacing w:val="-3"/>
          <w:w w:val="95"/>
          <w:sz w:val="24"/>
        </w:rPr>
        <w:t>physique,</w:t>
      </w:r>
      <w:r>
        <w:rPr>
          <w:rFonts w:ascii="Arial" w:hAnsi="Arial"/>
          <w:b/>
          <w:spacing w:val="7"/>
          <w:w w:val="95"/>
          <w:sz w:val="24"/>
        </w:rPr>
        <w:t xml:space="preserve"> </w:t>
      </w:r>
      <w:r>
        <w:rPr>
          <w:rFonts w:ascii="Arial" w:hAnsi="Arial"/>
          <w:b/>
          <w:spacing w:val="-3"/>
          <w:w w:val="95"/>
          <w:sz w:val="24"/>
        </w:rPr>
        <w:t>du</w:t>
      </w:r>
      <w:r>
        <w:rPr>
          <w:rFonts w:ascii="Arial" w:hAnsi="Arial"/>
          <w:b/>
          <w:spacing w:val="5"/>
          <w:w w:val="95"/>
          <w:sz w:val="24"/>
        </w:rPr>
        <w:t xml:space="preserve"> </w:t>
      </w:r>
      <w:r>
        <w:rPr>
          <w:rFonts w:ascii="Arial" w:hAnsi="Arial"/>
          <w:b/>
          <w:spacing w:val="-3"/>
          <w:w w:val="95"/>
          <w:sz w:val="24"/>
        </w:rPr>
        <w:t>sport</w:t>
      </w:r>
      <w:r>
        <w:rPr>
          <w:rFonts w:ascii="Arial" w:hAnsi="Arial"/>
          <w:b/>
          <w:spacing w:val="5"/>
          <w:w w:val="95"/>
          <w:sz w:val="24"/>
        </w:rPr>
        <w:t xml:space="preserve"> </w:t>
      </w:r>
      <w:r>
        <w:rPr>
          <w:rFonts w:ascii="Arial" w:hAnsi="Arial"/>
          <w:b/>
          <w:spacing w:val="-3"/>
          <w:w w:val="95"/>
          <w:sz w:val="24"/>
        </w:rPr>
        <w:t>et</w:t>
      </w:r>
      <w:r>
        <w:rPr>
          <w:rFonts w:ascii="Arial" w:hAnsi="Arial"/>
          <w:b/>
          <w:spacing w:val="4"/>
          <w:w w:val="95"/>
          <w:sz w:val="24"/>
        </w:rPr>
        <w:t xml:space="preserve"> </w:t>
      </w:r>
      <w:r>
        <w:rPr>
          <w:rFonts w:ascii="Arial" w:hAnsi="Arial"/>
          <w:b/>
          <w:spacing w:val="-3"/>
          <w:w w:val="95"/>
          <w:sz w:val="24"/>
        </w:rPr>
        <w:t>du</w:t>
      </w:r>
      <w:r>
        <w:rPr>
          <w:rFonts w:ascii="Arial" w:hAnsi="Arial"/>
          <w:b/>
          <w:spacing w:val="6"/>
          <w:w w:val="95"/>
          <w:sz w:val="24"/>
        </w:rPr>
        <w:t xml:space="preserve"> </w:t>
      </w:r>
      <w:r>
        <w:rPr>
          <w:rFonts w:ascii="Arial" w:hAnsi="Arial"/>
          <w:b/>
          <w:spacing w:val="-3"/>
          <w:w w:val="95"/>
          <w:sz w:val="24"/>
        </w:rPr>
        <w:t>loisir</w:t>
      </w:r>
      <w:r>
        <w:rPr>
          <w:rFonts w:ascii="Arial" w:hAnsi="Arial"/>
          <w:b/>
          <w:spacing w:val="5"/>
          <w:w w:val="95"/>
          <w:sz w:val="24"/>
        </w:rPr>
        <w:t xml:space="preserve"> </w:t>
      </w:r>
      <w:r>
        <w:rPr>
          <w:rFonts w:ascii="Arial" w:hAnsi="Arial"/>
          <w:b/>
          <w:i/>
          <w:spacing w:val="-3"/>
          <w:w w:val="95"/>
          <w:sz w:val="25"/>
        </w:rPr>
        <w:t>–</w:t>
      </w:r>
      <w:r>
        <w:rPr>
          <w:rFonts w:ascii="Arial" w:hAnsi="Arial"/>
          <w:b/>
          <w:i/>
          <w:spacing w:val="7"/>
          <w:w w:val="95"/>
          <w:sz w:val="25"/>
        </w:rPr>
        <w:t xml:space="preserve"> </w:t>
      </w:r>
      <w:r>
        <w:rPr>
          <w:rFonts w:ascii="Arial" w:hAnsi="Arial"/>
          <w:b/>
          <w:i/>
          <w:spacing w:val="-3"/>
          <w:w w:val="95"/>
          <w:sz w:val="25"/>
        </w:rPr>
        <w:t>Au</w:t>
      </w:r>
      <w:r>
        <w:rPr>
          <w:rFonts w:ascii="Arial" w:hAnsi="Arial"/>
          <w:b/>
          <w:i/>
          <w:spacing w:val="-18"/>
          <w:w w:val="95"/>
          <w:sz w:val="25"/>
        </w:rPr>
        <w:t xml:space="preserve"> </w:t>
      </w:r>
      <w:r>
        <w:rPr>
          <w:rFonts w:ascii="Arial" w:hAnsi="Arial"/>
          <w:b/>
          <w:i/>
          <w:spacing w:val="-3"/>
          <w:w w:val="95"/>
          <w:sz w:val="25"/>
        </w:rPr>
        <w:t>Québec,</w:t>
      </w:r>
    </w:p>
    <w:p w14:paraId="59ACFF23" w14:textId="77777777" w:rsidR="0054352A" w:rsidRDefault="00B31B00">
      <w:pPr>
        <w:tabs>
          <w:tab w:val="left" w:pos="1417"/>
          <w:tab w:val="left" w:pos="8810"/>
        </w:tabs>
        <w:spacing w:line="282" w:lineRule="exact"/>
        <w:ind w:left="476"/>
        <w:rPr>
          <w:rFonts w:ascii="Arial"/>
          <w:b/>
          <w:i/>
          <w:sz w:val="25"/>
        </w:rPr>
      </w:pPr>
      <w:r>
        <w:rPr>
          <w:rFonts w:ascii="Arial"/>
          <w:b/>
          <w:i/>
          <w:w w:val="96"/>
          <w:sz w:val="25"/>
          <w:u w:val="single" w:color="5B9BD4"/>
        </w:rPr>
        <w:t xml:space="preserve"> </w:t>
      </w:r>
      <w:r>
        <w:rPr>
          <w:rFonts w:ascii="Arial"/>
          <w:b/>
          <w:i/>
          <w:sz w:val="25"/>
          <w:u w:val="single" w:color="5B9BD4"/>
        </w:rPr>
        <w:tab/>
      </w:r>
      <w:r>
        <w:rPr>
          <w:rFonts w:ascii="Arial"/>
          <w:b/>
          <w:i/>
          <w:spacing w:val="-6"/>
          <w:w w:val="95"/>
          <w:sz w:val="25"/>
          <w:u w:val="single" w:color="5B9BD4"/>
        </w:rPr>
        <w:t>on</w:t>
      </w:r>
      <w:r>
        <w:rPr>
          <w:rFonts w:ascii="Arial"/>
          <w:b/>
          <w:i/>
          <w:spacing w:val="-19"/>
          <w:w w:val="95"/>
          <w:sz w:val="25"/>
          <w:u w:val="single" w:color="5B9BD4"/>
        </w:rPr>
        <w:t xml:space="preserve"> </w:t>
      </w:r>
      <w:r>
        <w:rPr>
          <w:rFonts w:ascii="Arial"/>
          <w:b/>
          <w:i/>
          <w:spacing w:val="-6"/>
          <w:w w:val="95"/>
          <w:sz w:val="25"/>
          <w:u w:val="single" w:color="5B9BD4"/>
        </w:rPr>
        <w:t>bouge!</w:t>
      </w:r>
      <w:r>
        <w:rPr>
          <w:rFonts w:ascii="Arial"/>
          <w:b/>
          <w:i/>
          <w:spacing w:val="-6"/>
          <w:sz w:val="25"/>
          <w:u w:val="single" w:color="5B9BD4"/>
        </w:rPr>
        <w:tab/>
      </w:r>
    </w:p>
    <w:p w14:paraId="59ACFF24" w14:textId="77777777" w:rsidR="0054352A" w:rsidRDefault="00B31B00">
      <w:pPr>
        <w:pStyle w:val="Corpsdetexte"/>
        <w:spacing w:before="137"/>
        <w:ind w:left="1417" w:right="215"/>
        <w:jc w:val="both"/>
      </w:pPr>
      <w:r>
        <w:t>« La mise en œuvre de la Politique de l’activité physique, du sport et du</w:t>
      </w:r>
      <w:r>
        <w:rPr>
          <w:spacing w:val="1"/>
        </w:rPr>
        <w:t xml:space="preserve"> </w:t>
      </w:r>
      <w:r>
        <w:t>loisir prendra appui sur les ressources publiques et privées des différents</w:t>
      </w:r>
      <w:r>
        <w:rPr>
          <w:spacing w:val="1"/>
        </w:rPr>
        <w:t xml:space="preserve"> </w:t>
      </w:r>
      <w:r>
        <w:t>milieux qui jalonnent la vie des citoyennes et des citoyens, mais aussi sur</w:t>
      </w:r>
      <w:r>
        <w:rPr>
          <w:spacing w:val="1"/>
        </w:rPr>
        <w:t xml:space="preserve"> </w:t>
      </w:r>
      <w:r>
        <w:t>l’implication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milliers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bénévoles.</w:t>
      </w:r>
      <w:r>
        <w:rPr>
          <w:spacing w:val="2"/>
        </w:rPr>
        <w:t xml:space="preserve"> </w:t>
      </w:r>
      <w:r>
        <w:t>»</w:t>
      </w:r>
      <w:r>
        <w:rPr>
          <w:vertAlign w:val="superscript"/>
        </w:rPr>
        <w:t>4</w:t>
      </w:r>
    </w:p>
    <w:p w14:paraId="59ACFF25" w14:textId="77777777" w:rsidR="0054352A" w:rsidRDefault="0054352A">
      <w:pPr>
        <w:pStyle w:val="Corpsdetexte"/>
        <w:rPr>
          <w:sz w:val="21"/>
        </w:rPr>
      </w:pPr>
    </w:p>
    <w:p w14:paraId="59ACFF26" w14:textId="77777777" w:rsidR="0054352A" w:rsidRDefault="00B31B00">
      <w:pPr>
        <w:pStyle w:val="Corpsdetexte"/>
        <w:ind w:left="1417" w:right="214"/>
        <w:jc w:val="both"/>
      </w:pPr>
      <w:r>
        <w:t>« La beauté, la richesse et la diversité de son milieu naturel, l’immensité de</w:t>
      </w:r>
      <w:r>
        <w:rPr>
          <w:spacing w:val="-59"/>
        </w:rPr>
        <w:t xml:space="preserve"> </w:t>
      </w:r>
      <w:r>
        <w:t>son territoire et ses quatre saisons font du Québec un territoire de choix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 activités</w:t>
      </w:r>
      <w:r>
        <w:rPr>
          <w:spacing w:val="1"/>
        </w:rPr>
        <w:t xml:space="preserve"> </w:t>
      </w:r>
      <w:r>
        <w:t>de plein air. » […] « Il faut promouvoir</w:t>
      </w:r>
      <w:r>
        <w:rPr>
          <w:spacing w:val="61"/>
        </w:rPr>
        <w:t xml:space="preserve"> </w:t>
      </w:r>
      <w:r>
        <w:t>les activités de</w:t>
      </w:r>
      <w:r>
        <w:rPr>
          <w:spacing w:val="1"/>
        </w:rPr>
        <w:t xml:space="preserve"> </w:t>
      </w:r>
      <w:r>
        <w:t>plein air, d’autant plus que trop de jeunes et d’adultes n’ont pas assez</w:t>
      </w:r>
      <w:r>
        <w:rPr>
          <w:spacing w:val="1"/>
        </w:rPr>
        <w:t xml:space="preserve"> </w:t>
      </w:r>
      <w:r>
        <w:t>d’occasions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découvrir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d’apprécier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nombreuses facettes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entoure.</w:t>
      </w:r>
      <w:r>
        <w:rPr>
          <w:spacing w:val="-2"/>
        </w:rPr>
        <w:t xml:space="preserve"> </w:t>
      </w:r>
      <w:r>
        <w:t>»</w:t>
      </w:r>
      <w:r>
        <w:rPr>
          <w:vertAlign w:val="superscript"/>
        </w:rPr>
        <w:t>5</w:t>
      </w:r>
    </w:p>
    <w:p w14:paraId="59ACFF27" w14:textId="77777777" w:rsidR="0054352A" w:rsidRDefault="0054352A">
      <w:pPr>
        <w:pStyle w:val="Corpsdetexte"/>
        <w:spacing w:before="9"/>
        <w:rPr>
          <w:sz w:val="20"/>
        </w:rPr>
      </w:pPr>
    </w:p>
    <w:p w14:paraId="59ACFF28" w14:textId="77777777" w:rsidR="0054352A" w:rsidRDefault="00B31B00">
      <w:pPr>
        <w:pStyle w:val="Corpsdetexte"/>
        <w:ind w:left="1417" w:right="214"/>
        <w:jc w:val="both"/>
      </w:pPr>
      <w:r>
        <w:t>« LA VISION – En 2027, les citoyennes et les citoyens de tous âges seront</w:t>
      </w:r>
      <w:r>
        <w:rPr>
          <w:spacing w:val="1"/>
        </w:rPr>
        <w:t xml:space="preserve"> </w:t>
      </w:r>
      <w:r>
        <w:t>actifs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pratiquant</w:t>
      </w:r>
      <w:r>
        <w:rPr>
          <w:spacing w:val="1"/>
        </w:rPr>
        <w:t xml:space="preserve"> </w:t>
      </w:r>
      <w:r>
        <w:t>régulièrement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sécuritaire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activités</w:t>
      </w:r>
      <w:r>
        <w:rPr>
          <w:spacing w:val="-59"/>
        </w:rPr>
        <w:t xml:space="preserve"> </w:t>
      </w:r>
      <w:r>
        <w:t>physiques, des sports et des loisirs qu’ils valoriseront dans leur vie de tous</w:t>
      </w:r>
      <w:r>
        <w:rPr>
          <w:spacing w:val="1"/>
        </w:rPr>
        <w:t xml:space="preserve"> </w:t>
      </w:r>
      <w:r>
        <w:t>les jours. Ils en retireront plaisir, satisfaction, accomplissement et détente</w:t>
      </w:r>
      <w:r>
        <w:rPr>
          <w:spacing w:val="1"/>
        </w:rPr>
        <w:t xml:space="preserve"> </w:t>
      </w:r>
      <w:r>
        <w:t>tout en ressentant les nombreux effets bénéfiques qui peuvent en découler,</w:t>
      </w:r>
      <w:r>
        <w:rPr>
          <w:spacing w:val="-59"/>
        </w:rPr>
        <w:t xml:space="preserve"> </w:t>
      </w:r>
      <w:r>
        <w:t>dont le bien-être physique et psychologique, une meilleure qualité de vie et,</w:t>
      </w:r>
      <w:r>
        <w:rPr>
          <w:spacing w:val="-59"/>
        </w:rPr>
        <w:t xml:space="preserve"> </w:t>
      </w:r>
      <w:r>
        <w:t>parfois,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rapprochement</w:t>
      </w:r>
      <w:r>
        <w:rPr>
          <w:spacing w:val="1"/>
        </w:rPr>
        <w:t xml:space="preserve"> </w:t>
      </w:r>
      <w:r>
        <w:t>avec la nature.</w:t>
      </w:r>
    </w:p>
    <w:p w14:paraId="59ACFF29" w14:textId="77777777" w:rsidR="0054352A" w:rsidRDefault="0054352A">
      <w:pPr>
        <w:pStyle w:val="Corpsdetexte"/>
        <w:spacing w:before="10"/>
        <w:rPr>
          <w:sz w:val="20"/>
        </w:rPr>
      </w:pPr>
    </w:p>
    <w:p w14:paraId="59ACFF2A" w14:textId="77777777" w:rsidR="0054352A" w:rsidRDefault="00B31B00">
      <w:pPr>
        <w:pStyle w:val="Corpsdetexte"/>
        <w:spacing w:before="1"/>
        <w:ind w:left="1417" w:right="215"/>
        <w:jc w:val="both"/>
      </w:pPr>
      <w:r>
        <w:t>LA CIBLE – D’ici 2027, augmenter d’au moins 10 % la proportion de la</w:t>
      </w:r>
      <w:r>
        <w:rPr>
          <w:spacing w:val="1"/>
        </w:rPr>
        <w:t xml:space="preserve"> </w:t>
      </w:r>
      <w:r>
        <w:t>population qui fait au moins le volume recommandé d’activité physique</w:t>
      </w:r>
      <w:r>
        <w:rPr>
          <w:spacing w:val="1"/>
        </w:rPr>
        <w:t xml:space="preserve"> </w:t>
      </w:r>
      <w:r>
        <w:t>durant ses temps libres et, plus précisément, de 20 % pour les jeunes âgés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 à</w:t>
      </w:r>
      <w:r>
        <w:rPr>
          <w:spacing w:val="-2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ans.</w:t>
      </w:r>
      <w:r>
        <w:rPr>
          <w:spacing w:val="2"/>
        </w:rPr>
        <w:t xml:space="preserve"> </w:t>
      </w:r>
      <w:r>
        <w:t>»</w:t>
      </w:r>
      <w:r>
        <w:rPr>
          <w:vertAlign w:val="superscript"/>
        </w:rPr>
        <w:t>6</w:t>
      </w:r>
    </w:p>
    <w:p w14:paraId="59ACFF2B" w14:textId="77777777" w:rsidR="0054352A" w:rsidRDefault="0054352A">
      <w:pPr>
        <w:pStyle w:val="Corpsdetexte"/>
        <w:spacing w:before="8"/>
        <w:rPr>
          <w:sz w:val="20"/>
        </w:rPr>
      </w:pPr>
    </w:p>
    <w:p w14:paraId="59ACFF2C" w14:textId="77777777" w:rsidR="0054352A" w:rsidRDefault="00B31B00">
      <w:pPr>
        <w:pStyle w:val="Corpsdetexte"/>
        <w:ind w:left="1417" w:right="213"/>
        <w:jc w:val="both"/>
      </w:pPr>
      <w:r>
        <w:t>« La clé du succès des actions qui découleront de la Politique réside en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concertation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partenaires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leadership dont ils feront preuve. […] Toutes les personnes concernées</w:t>
      </w:r>
      <w:r>
        <w:rPr>
          <w:spacing w:val="1"/>
        </w:rPr>
        <w:t xml:space="preserve"> </w:t>
      </w:r>
      <w:r>
        <w:t>gagneront à coordonner leurs activités et à agir en synergie dans le cadre</w:t>
      </w:r>
      <w:r>
        <w:rPr>
          <w:spacing w:val="1"/>
        </w:rPr>
        <w:t xml:space="preserve"> </w:t>
      </w:r>
      <w:r>
        <w:t xml:space="preserve">de la mise en œuvre de la Politique. Il s’agit d’une condition </w:t>
      </w:r>
      <w:r>
        <w:rPr>
          <w:rFonts w:ascii="Arial" w:hAnsi="Arial"/>
          <w:i/>
        </w:rPr>
        <w:t>sine qua non</w:t>
      </w:r>
      <w:r>
        <w:rPr>
          <w:rFonts w:ascii="Arial" w:hAnsi="Arial"/>
          <w:i/>
          <w:spacing w:val="1"/>
        </w:rPr>
        <w:t xml:space="preserve"> </w:t>
      </w:r>
      <w:r>
        <w:t>pour que la population de toutes les régions du Québec ait accès aux</w:t>
      </w:r>
      <w:r>
        <w:rPr>
          <w:spacing w:val="1"/>
        </w:rPr>
        <w:t xml:space="preserve"> </w:t>
      </w:r>
      <w:r>
        <w:t>services, aux installations et aux espaces permettant la pratique libre ou</w:t>
      </w:r>
      <w:r>
        <w:rPr>
          <w:spacing w:val="1"/>
        </w:rPr>
        <w:t xml:space="preserve"> </w:t>
      </w:r>
      <w:r>
        <w:t>encadrée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nombreuses</w:t>
      </w:r>
      <w:r>
        <w:rPr>
          <w:spacing w:val="1"/>
        </w:rPr>
        <w:t xml:space="preserve"> </w:t>
      </w:r>
      <w:r>
        <w:t>activités. »</w:t>
      </w:r>
      <w:r>
        <w:rPr>
          <w:vertAlign w:val="superscript"/>
        </w:rPr>
        <w:t>7</w:t>
      </w:r>
    </w:p>
    <w:p w14:paraId="59ACFF2D" w14:textId="77777777" w:rsidR="0054352A" w:rsidRDefault="0054352A">
      <w:pPr>
        <w:pStyle w:val="Corpsdetexte"/>
        <w:spacing w:before="6"/>
        <w:rPr>
          <w:sz w:val="31"/>
        </w:rPr>
      </w:pPr>
    </w:p>
    <w:p w14:paraId="59ACFF2E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0"/>
        <w:ind w:hanging="9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8"/>
          <w:sz w:val="24"/>
        </w:rPr>
        <w:t>L’Avis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sur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le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plein</w:t>
      </w:r>
      <w:r>
        <w:rPr>
          <w:rFonts w:ascii="Arial" w:hAnsi="Arial"/>
          <w:b/>
          <w:spacing w:val="-22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air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au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Québec,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On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bouge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en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pacing w:val="-7"/>
          <w:sz w:val="24"/>
        </w:rPr>
        <w:t>plein</w:t>
      </w:r>
      <w:r>
        <w:rPr>
          <w:rFonts w:ascii="Arial" w:hAnsi="Arial"/>
          <w:b/>
          <w:spacing w:val="-22"/>
          <w:sz w:val="24"/>
        </w:rPr>
        <w:t xml:space="preserve"> </w:t>
      </w:r>
      <w:r>
        <w:rPr>
          <w:rFonts w:ascii="Arial" w:hAnsi="Arial"/>
          <w:b/>
          <w:spacing w:val="-7"/>
          <w:sz w:val="24"/>
        </w:rPr>
        <w:t>air!</w:t>
      </w:r>
    </w:p>
    <w:p w14:paraId="59ACFF2F" w14:textId="12C64B2A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2E" wp14:editId="48056A28">
                <wp:extent cx="5292725" cy="12700"/>
                <wp:effectExtent l="4445" t="3810" r="0" b="254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4AE98" id="Group 20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">
                <v:rect id="Rectangle 21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" fillcolor="#5b9bd4" stroked="f"/>
                <w10:anchorlock/>
              </v:group>
            </w:pict>
          </mc:Fallback>
        </mc:AlternateContent>
      </w:r>
    </w:p>
    <w:p w14:paraId="59ACFF30" w14:textId="77777777" w:rsidR="0054352A" w:rsidRDefault="00B31B00">
      <w:pPr>
        <w:pStyle w:val="Corpsdetexte"/>
        <w:spacing w:before="119"/>
        <w:ind w:left="1417" w:right="216"/>
        <w:jc w:val="both"/>
      </w:pPr>
      <w:r>
        <w:t xml:space="preserve">« L’Avis sur le plein air </w:t>
      </w:r>
      <w:r>
        <w:rPr>
          <w:rFonts w:ascii="Arial" w:hAnsi="Arial"/>
          <w:i/>
        </w:rPr>
        <w:t xml:space="preserve">Au Québec, on bouge en plein air! </w:t>
      </w:r>
      <w:r>
        <w:t>vise à outiller les</w:t>
      </w:r>
      <w:r>
        <w:rPr>
          <w:spacing w:val="1"/>
        </w:rPr>
        <w:t xml:space="preserve"> </w:t>
      </w:r>
      <w:r>
        <w:t>intervenantes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intervenants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</w:t>
      </w:r>
      <w:r>
        <w:rPr>
          <w:spacing w:val="1"/>
        </w:rPr>
        <w:t xml:space="preserve"> </w:t>
      </w:r>
      <w:r>
        <w:t>milieux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favoriser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plein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Québec.</w:t>
      </w:r>
      <w:r>
        <w:rPr>
          <w:spacing w:val="1"/>
        </w:rPr>
        <w:t xml:space="preserve"> </w:t>
      </w:r>
      <w:r>
        <w:t>Appuyés sur une revue de la littérature documentant les bienfaits de la</w:t>
      </w:r>
      <w:r>
        <w:rPr>
          <w:spacing w:val="1"/>
        </w:rPr>
        <w:t xml:space="preserve"> </w:t>
      </w:r>
      <w:r>
        <w:t>nature, les politiques et les pratiques en matière d’activités de plein air, cet</w:t>
      </w:r>
      <w:r>
        <w:rPr>
          <w:spacing w:val="1"/>
        </w:rPr>
        <w:t xml:space="preserve"> </w:t>
      </w:r>
      <w:r>
        <w:t>avis met notamment en valeur plusieurs initiatives inspirantes et présente</w:t>
      </w:r>
      <w:r>
        <w:rPr>
          <w:spacing w:val="1"/>
        </w:rPr>
        <w:t xml:space="preserve"> </w:t>
      </w:r>
      <w:r>
        <w:t>des défis liés au plein air au Québec de même que des constats et des</w:t>
      </w:r>
      <w:r>
        <w:rPr>
          <w:spacing w:val="1"/>
        </w:rPr>
        <w:t xml:space="preserve"> </w:t>
      </w:r>
      <w:r>
        <w:t>pistes</w:t>
      </w:r>
      <w:r>
        <w:rPr>
          <w:spacing w:val="-1"/>
        </w:rPr>
        <w:t xml:space="preserve"> </w:t>
      </w:r>
      <w:r>
        <w:t>d’action</w:t>
      </w:r>
      <w:r>
        <w:rPr>
          <w:spacing w:val="-2"/>
        </w:rPr>
        <w:t xml:space="preserve"> </w:t>
      </w:r>
      <w:r>
        <w:t>à envisager.</w:t>
      </w:r>
      <w:r>
        <w:rPr>
          <w:spacing w:val="1"/>
        </w:rPr>
        <w:t xml:space="preserve"> </w:t>
      </w:r>
      <w:r>
        <w:t>»</w:t>
      </w:r>
      <w:r>
        <w:rPr>
          <w:vertAlign w:val="superscript"/>
        </w:rPr>
        <w:t>8</w:t>
      </w:r>
    </w:p>
    <w:p w14:paraId="59ACFF31" w14:textId="77777777" w:rsidR="0054352A" w:rsidRDefault="0054352A">
      <w:pPr>
        <w:pStyle w:val="Corpsdetexte"/>
        <w:spacing w:before="1"/>
      </w:pPr>
    </w:p>
    <w:p w14:paraId="59ACFF32" w14:textId="77777777" w:rsidR="0054352A" w:rsidRDefault="00B31B00">
      <w:pPr>
        <w:pStyle w:val="Corpsdetexte"/>
        <w:ind w:left="1417" w:right="215"/>
        <w:jc w:val="both"/>
      </w:pPr>
      <w:r>
        <w:t>« De nombreux acteurs venant de différents secteurs […] peuvent agir pour</w:t>
      </w:r>
      <w:r>
        <w:rPr>
          <w:spacing w:val="-59"/>
        </w:rPr>
        <w:t xml:space="preserve"> </w:t>
      </w:r>
      <w:r>
        <w:t>favoriser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développement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promotion</w:t>
      </w:r>
      <w:r>
        <w:rPr>
          <w:spacing w:val="5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plein</w:t>
      </w:r>
      <w:r>
        <w:rPr>
          <w:spacing w:val="5"/>
        </w:rPr>
        <w:t xml:space="preserve"> </w:t>
      </w:r>
      <w:r>
        <w:t>air</w:t>
      </w:r>
      <w:r>
        <w:rPr>
          <w:spacing w:val="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fonction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leurs</w:t>
      </w:r>
    </w:p>
    <w:p w14:paraId="59ACFF33" w14:textId="48EC288A" w:rsidR="0054352A" w:rsidRDefault="00CA25C1">
      <w:pPr>
        <w:pStyle w:val="Corpsdetexte"/>
        <w:spacing w:before="7"/>
        <w:rPr>
          <w:sz w:val="1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AD0030" wp14:editId="633D7CDD">
                <wp:simplePos x="0" y="0"/>
                <wp:positionH relativeFrom="page">
                  <wp:posOffset>1143000</wp:posOffset>
                </wp:positionH>
                <wp:positionV relativeFrom="paragraph">
                  <wp:posOffset>102235</wp:posOffset>
                </wp:positionV>
                <wp:extent cx="1828800" cy="8890"/>
                <wp:effectExtent l="0" t="0" r="0" b="0"/>
                <wp:wrapTopAndBottom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F1B0" id="Rectangle 19" o:spid="_x0000_s1026" style="position:absolute;margin-left:90pt;margin-top:8.05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S3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9ACFF34" w14:textId="77777777" w:rsidR="0054352A" w:rsidRDefault="00B31B00">
      <w:pPr>
        <w:spacing w:before="67" w:line="209" w:lineRule="exact"/>
        <w:ind w:left="14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6"/>
          <w:position w:val="6"/>
          <w:sz w:val="12"/>
        </w:rPr>
        <w:t xml:space="preserve"> </w:t>
      </w:r>
      <w:hyperlink r:id="rId16">
        <w:r>
          <w:rPr>
            <w:color w:val="0462C1"/>
            <w:sz w:val="18"/>
            <w:u w:val="single" w:color="0462C1"/>
          </w:rPr>
          <w:t>Loi</w:t>
        </w:r>
        <w:r>
          <w:rPr>
            <w:color w:val="0462C1"/>
            <w:spacing w:val="-4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sur</w:t>
        </w:r>
        <w:r>
          <w:rPr>
            <w:color w:val="0462C1"/>
            <w:spacing w:val="-3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la</w:t>
        </w:r>
        <w:r>
          <w:rPr>
            <w:color w:val="0462C1"/>
            <w:spacing w:val="-1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sécurité</w:t>
        </w:r>
        <w:r>
          <w:rPr>
            <w:color w:val="0462C1"/>
            <w:spacing w:val="-3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dans</w:t>
        </w:r>
        <w:r>
          <w:rPr>
            <w:color w:val="0462C1"/>
            <w:spacing w:val="-1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les</w:t>
        </w:r>
        <w:r>
          <w:rPr>
            <w:color w:val="0462C1"/>
            <w:spacing w:val="-2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sports (chapitre S-3.1)</w:t>
        </w:r>
        <w:r>
          <w:rPr>
            <w:sz w:val="18"/>
          </w:rPr>
          <w:t>,</w:t>
        </w:r>
        <w:r>
          <w:rPr>
            <w:spacing w:val="-4"/>
            <w:sz w:val="18"/>
          </w:rPr>
          <w:t xml:space="preserve"> </w:t>
        </w:r>
      </w:hyperlink>
      <w:r>
        <w:rPr>
          <w:sz w:val="18"/>
        </w:rPr>
        <w:t>article</w:t>
      </w:r>
      <w:r>
        <w:rPr>
          <w:spacing w:val="-2"/>
          <w:sz w:val="18"/>
        </w:rPr>
        <w:t xml:space="preserve"> </w:t>
      </w:r>
      <w:r>
        <w:rPr>
          <w:sz w:val="18"/>
        </w:rPr>
        <w:t>20.</w:t>
      </w:r>
    </w:p>
    <w:p w14:paraId="59ACFF35" w14:textId="77777777" w:rsidR="0054352A" w:rsidRDefault="00B31B00">
      <w:pPr>
        <w:spacing w:line="208" w:lineRule="exact"/>
        <w:ind w:left="140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Ministère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l’Éducation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l’Enseignement</w:t>
      </w:r>
      <w:r>
        <w:rPr>
          <w:spacing w:val="-3"/>
          <w:sz w:val="18"/>
        </w:rPr>
        <w:t xml:space="preserve"> </w:t>
      </w:r>
      <w:r>
        <w:rPr>
          <w:sz w:val="18"/>
        </w:rPr>
        <w:t>supérieur,</w:t>
      </w:r>
      <w:r>
        <w:rPr>
          <w:spacing w:val="-2"/>
          <w:sz w:val="18"/>
        </w:rPr>
        <w:t xml:space="preserve"> </w:t>
      </w:r>
      <w:r>
        <w:rPr>
          <w:sz w:val="18"/>
        </w:rPr>
        <w:t>2017,</w:t>
      </w:r>
      <w:r>
        <w:rPr>
          <w:spacing w:val="-2"/>
          <w:sz w:val="18"/>
        </w:rPr>
        <w:t xml:space="preserve"> </w:t>
      </w:r>
      <w:r>
        <w:rPr>
          <w:sz w:val="18"/>
        </w:rPr>
        <w:t>p.</w:t>
      </w:r>
      <w:r>
        <w:rPr>
          <w:spacing w:val="-1"/>
          <w:sz w:val="18"/>
        </w:rPr>
        <w:t xml:space="preserve"> </w:t>
      </w:r>
      <w:r>
        <w:rPr>
          <w:sz w:val="18"/>
        </w:rPr>
        <w:t>2.</w:t>
      </w:r>
    </w:p>
    <w:p w14:paraId="59ACFF36" w14:textId="77777777" w:rsidR="0054352A" w:rsidRPr="00B31B00" w:rsidRDefault="00B31B00">
      <w:pPr>
        <w:spacing w:line="208" w:lineRule="exact"/>
        <w:ind w:left="140"/>
        <w:rPr>
          <w:sz w:val="18"/>
          <w:lang w:val="en-CA"/>
        </w:rPr>
      </w:pPr>
      <w:r w:rsidRPr="00B31B00">
        <w:rPr>
          <w:position w:val="6"/>
          <w:sz w:val="12"/>
          <w:lang w:val="en-CA"/>
        </w:rPr>
        <w:t>5</w:t>
      </w:r>
      <w:r w:rsidRPr="00B31B00">
        <w:rPr>
          <w:spacing w:val="16"/>
          <w:position w:val="6"/>
          <w:sz w:val="12"/>
          <w:lang w:val="en-CA"/>
        </w:rPr>
        <w:t xml:space="preserve"> </w:t>
      </w:r>
      <w:r w:rsidRPr="00B31B00">
        <w:rPr>
          <w:rFonts w:ascii="Arial"/>
          <w:i/>
          <w:sz w:val="18"/>
          <w:lang w:val="en-CA"/>
        </w:rPr>
        <w:t>Ibid</w:t>
      </w:r>
      <w:r w:rsidRPr="00B31B00">
        <w:rPr>
          <w:sz w:val="18"/>
          <w:lang w:val="en-CA"/>
        </w:rPr>
        <w:t>,</w:t>
      </w:r>
      <w:r w:rsidRPr="00B31B00">
        <w:rPr>
          <w:spacing w:val="-3"/>
          <w:sz w:val="18"/>
          <w:lang w:val="en-CA"/>
        </w:rPr>
        <w:t xml:space="preserve"> </w:t>
      </w:r>
      <w:r w:rsidRPr="00B31B00">
        <w:rPr>
          <w:sz w:val="18"/>
          <w:lang w:val="en-CA"/>
        </w:rPr>
        <w:t>p.</w:t>
      </w:r>
      <w:r w:rsidRPr="00B31B00">
        <w:rPr>
          <w:spacing w:val="-1"/>
          <w:sz w:val="18"/>
          <w:lang w:val="en-CA"/>
        </w:rPr>
        <w:t xml:space="preserve"> </w:t>
      </w:r>
      <w:r w:rsidRPr="00B31B00">
        <w:rPr>
          <w:sz w:val="18"/>
          <w:lang w:val="en-CA"/>
        </w:rPr>
        <w:t>9.</w:t>
      </w:r>
    </w:p>
    <w:p w14:paraId="59ACFF37" w14:textId="77777777" w:rsidR="0054352A" w:rsidRPr="00B31B00" w:rsidRDefault="00B31B00">
      <w:pPr>
        <w:spacing w:line="207" w:lineRule="exact"/>
        <w:ind w:left="140"/>
        <w:rPr>
          <w:sz w:val="18"/>
          <w:lang w:val="en-CA"/>
        </w:rPr>
      </w:pPr>
      <w:r w:rsidRPr="00B31B00">
        <w:rPr>
          <w:position w:val="6"/>
          <w:sz w:val="12"/>
          <w:lang w:val="en-CA"/>
        </w:rPr>
        <w:t>6</w:t>
      </w:r>
      <w:r w:rsidRPr="00B31B00">
        <w:rPr>
          <w:spacing w:val="16"/>
          <w:position w:val="6"/>
          <w:sz w:val="12"/>
          <w:lang w:val="en-CA"/>
        </w:rPr>
        <w:t xml:space="preserve"> </w:t>
      </w:r>
      <w:r w:rsidRPr="00B31B00">
        <w:rPr>
          <w:rFonts w:ascii="Arial"/>
          <w:i/>
          <w:sz w:val="18"/>
          <w:lang w:val="en-CA"/>
        </w:rPr>
        <w:t>Ibid</w:t>
      </w:r>
      <w:r w:rsidRPr="00B31B00">
        <w:rPr>
          <w:sz w:val="18"/>
          <w:lang w:val="en-CA"/>
        </w:rPr>
        <w:t>,</w:t>
      </w:r>
      <w:r w:rsidRPr="00B31B00">
        <w:rPr>
          <w:spacing w:val="-3"/>
          <w:sz w:val="18"/>
          <w:lang w:val="en-CA"/>
        </w:rPr>
        <w:t xml:space="preserve"> </w:t>
      </w:r>
      <w:r w:rsidRPr="00B31B00">
        <w:rPr>
          <w:sz w:val="18"/>
          <w:lang w:val="en-CA"/>
        </w:rPr>
        <w:t>p. 15.</w:t>
      </w:r>
    </w:p>
    <w:p w14:paraId="59ACFF38" w14:textId="77777777" w:rsidR="0054352A" w:rsidRPr="00B31B00" w:rsidRDefault="00B31B00">
      <w:pPr>
        <w:spacing w:line="206" w:lineRule="exact"/>
        <w:ind w:left="140"/>
        <w:rPr>
          <w:sz w:val="18"/>
          <w:lang w:val="en-CA"/>
        </w:rPr>
      </w:pPr>
      <w:r w:rsidRPr="00B31B00">
        <w:rPr>
          <w:position w:val="6"/>
          <w:sz w:val="12"/>
          <w:lang w:val="en-CA"/>
        </w:rPr>
        <w:t>7</w:t>
      </w:r>
      <w:r w:rsidRPr="00B31B00">
        <w:rPr>
          <w:spacing w:val="16"/>
          <w:position w:val="6"/>
          <w:sz w:val="12"/>
          <w:lang w:val="en-CA"/>
        </w:rPr>
        <w:t xml:space="preserve"> </w:t>
      </w:r>
      <w:r w:rsidRPr="00B31B00">
        <w:rPr>
          <w:rFonts w:ascii="Arial"/>
          <w:i/>
          <w:sz w:val="18"/>
          <w:lang w:val="en-CA"/>
        </w:rPr>
        <w:t>Ibid</w:t>
      </w:r>
      <w:r w:rsidRPr="00B31B00">
        <w:rPr>
          <w:sz w:val="18"/>
          <w:lang w:val="en-CA"/>
        </w:rPr>
        <w:t>,</w:t>
      </w:r>
      <w:r w:rsidRPr="00B31B00">
        <w:rPr>
          <w:spacing w:val="-3"/>
          <w:sz w:val="18"/>
          <w:lang w:val="en-CA"/>
        </w:rPr>
        <w:t xml:space="preserve"> </w:t>
      </w:r>
      <w:r w:rsidRPr="00B31B00">
        <w:rPr>
          <w:sz w:val="18"/>
          <w:lang w:val="en-CA"/>
        </w:rPr>
        <w:t>p. 33.</w:t>
      </w:r>
    </w:p>
    <w:p w14:paraId="59ACFF39" w14:textId="77777777" w:rsidR="0054352A" w:rsidRDefault="00B31B00">
      <w:pPr>
        <w:ind w:left="282" w:right="288" w:hanging="142"/>
        <w:rPr>
          <w:sz w:val="18"/>
        </w:rPr>
      </w:pPr>
      <w:r>
        <w:rPr>
          <w:position w:val="6"/>
          <w:sz w:val="12"/>
        </w:rPr>
        <w:t>8</w:t>
      </w:r>
      <w:r>
        <w:rPr>
          <w:spacing w:val="1"/>
          <w:position w:val="6"/>
          <w:sz w:val="12"/>
        </w:rPr>
        <w:t xml:space="preserve"> </w:t>
      </w:r>
      <w:hyperlink r:id="rId17">
        <w:r>
          <w:rPr>
            <w:color w:val="0462C1"/>
            <w:sz w:val="18"/>
            <w:u w:val="single" w:color="0462C1"/>
          </w:rPr>
          <w:t>http://www.education.gouv.qc.ca/references/tx-solrtyperecherchepublicationtx</w:t>
        </w:r>
      </w:hyperlink>
      <w:r>
        <w:rPr>
          <w:color w:val="0462C1"/>
          <w:spacing w:val="1"/>
          <w:sz w:val="18"/>
        </w:rPr>
        <w:t xml:space="preserve"> </w:t>
      </w:r>
      <w:hyperlink r:id="rId18">
        <w:r>
          <w:rPr>
            <w:color w:val="0462C1"/>
            <w:spacing w:val="-1"/>
            <w:sz w:val="18"/>
            <w:u w:val="single" w:color="0462C1"/>
          </w:rPr>
          <w:t>solrpublicationnouveaute/resultats-de-la-recherche/detail/article/avis-sur-le-plein-air-au-quebec-on-bouge-</w:t>
        </w:r>
      </w:hyperlink>
      <w:r>
        <w:rPr>
          <w:color w:val="0462C1"/>
          <w:sz w:val="18"/>
        </w:rPr>
        <w:t xml:space="preserve"> </w:t>
      </w:r>
      <w:hyperlink r:id="rId19">
        <w:r>
          <w:rPr>
            <w:color w:val="0462C1"/>
            <w:sz w:val="18"/>
            <w:u w:val="single" w:color="0462C1"/>
          </w:rPr>
          <w:t>en-plein-air/</w:t>
        </w:r>
      </w:hyperlink>
    </w:p>
    <w:p w14:paraId="59ACFF3A" w14:textId="77777777" w:rsidR="0054352A" w:rsidRDefault="0054352A">
      <w:pPr>
        <w:rPr>
          <w:sz w:val="18"/>
        </w:rPr>
        <w:sectPr w:rsidR="0054352A" w:rsidSect="00CA25C1">
          <w:pgSz w:w="12240" w:h="20160" w:code="5"/>
          <w:pgMar w:top="1360" w:right="1582" w:bottom="1140" w:left="1661" w:header="0" w:footer="960" w:gutter="0"/>
          <w:cols w:space="720"/>
          <w:docGrid w:linePitch="299"/>
        </w:sectPr>
      </w:pPr>
    </w:p>
    <w:p w14:paraId="59ACFF3B" w14:textId="77777777" w:rsidR="0054352A" w:rsidRDefault="00B31B00">
      <w:pPr>
        <w:pStyle w:val="Corpsdetexte"/>
        <w:spacing w:before="80"/>
        <w:ind w:left="1417" w:right="215"/>
        <w:jc w:val="both"/>
      </w:pPr>
      <w:r>
        <w:lastRenderedPageBreak/>
        <w:t>responsabilités respectives. Ce sont les efforts de tous qui permettront de</w:t>
      </w:r>
      <w:r>
        <w:rPr>
          <w:spacing w:val="1"/>
        </w:rPr>
        <w:t xml:space="preserve"> </w:t>
      </w:r>
      <w:r>
        <w:t>rendre encore plus accessibles les activités de plein air et les espaces</w:t>
      </w:r>
      <w:r>
        <w:rPr>
          <w:spacing w:val="1"/>
        </w:rPr>
        <w:t xml:space="preserve"> </w:t>
      </w:r>
      <w:r>
        <w:t>naturels. Les actions de certains acteurs auront un effet sur l’accessibilité,</w:t>
      </w:r>
      <w:r>
        <w:rPr>
          <w:spacing w:val="1"/>
        </w:rPr>
        <w:t xml:space="preserve"> </w:t>
      </w:r>
      <w:r>
        <w:t>tandis que les interventions d’autres agiront davantage sur le plan de la</w:t>
      </w:r>
      <w:r>
        <w:rPr>
          <w:spacing w:val="1"/>
        </w:rPr>
        <w:t xml:space="preserve"> </w:t>
      </w:r>
      <w:r>
        <w:t>qualité de l’expérience. La promotion des lieux de pratique et des bienfaits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plein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augmenter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favoriser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collaboration des organisations a également un impact indéniable sur le</w:t>
      </w:r>
      <w:r>
        <w:rPr>
          <w:spacing w:val="1"/>
        </w:rPr>
        <w:t xml:space="preserve"> </w:t>
      </w:r>
      <w:r>
        <w:t>partage</w:t>
      </w:r>
      <w:r>
        <w:rPr>
          <w:spacing w:val="-3"/>
        </w:rPr>
        <w:t xml:space="preserve"> </w:t>
      </w:r>
      <w:r>
        <w:t>des expertises et</w:t>
      </w:r>
      <w:r>
        <w:rPr>
          <w:spacing w:val="-2"/>
        </w:rPr>
        <w:t xml:space="preserve"> </w:t>
      </w:r>
      <w:r>
        <w:t>favorise</w:t>
      </w:r>
      <w:r>
        <w:rPr>
          <w:spacing w:val="-1"/>
        </w:rPr>
        <w:t xml:space="preserve"> </w:t>
      </w:r>
      <w:r>
        <w:t>la circulation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l’information.</w:t>
      </w:r>
      <w:r>
        <w:rPr>
          <w:spacing w:val="2"/>
        </w:rPr>
        <w:t xml:space="preserve"> </w:t>
      </w:r>
      <w:r>
        <w:t>»</w:t>
      </w:r>
      <w:r>
        <w:rPr>
          <w:vertAlign w:val="superscript"/>
        </w:rPr>
        <w:t>9</w:t>
      </w:r>
    </w:p>
    <w:p w14:paraId="59ACFF3C" w14:textId="77777777" w:rsidR="0054352A" w:rsidRDefault="0054352A">
      <w:pPr>
        <w:pStyle w:val="Corpsdetexte"/>
        <w:spacing w:before="5"/>
        <w:rPr>
          <w:sz w:val="31"/>
        </w:rPr>
      </w:pPr>
    </w:p>
    <w:p w14:paraId="59ACFF3D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0"/>
        <w:ind w:hanging="9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8"/>
          <w:sz w:val="24"/>
        </w:rPr>
        <w:t>L’Avis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sur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l’éthique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en</w:t>
      </w:r>
      <w:r>
        <w:rPr>
          <w:rFonts w:ascii="Arial" w:hAnsi="Arial"/>
          <w:b/>
          <w:spacing w:val="-22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loisir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et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en</w:t>
      </w:r>
      <w:r>
        <w:rPr>
          <w:rFonts w:ascii="Arial" w:hAnsi="Arial"/>
          <w:b/>
          <w:spacing w:val="-22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sport</w:t>
      </w:r>
    </w:p>
    <w:p w14:paraId="59ACFF3E" w14:textId="74017A8C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31" wp14:editId="0C09EE23">
                <wp:extent cx="5292725" cy="12700"/>
                <wp:effectExtent l="4445" t="0" r="0" b="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60A36" id="Group 17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">
                <v:rect id="Rectangle 18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" fillcolor="#5b9bd4" stroked="f"/>
                <w10:anchorlock/>
              </v:group>
            </w:pict>
          </mc:Fallback>
        </mc:AlternateContent>
      </w:r>
    </w:p>
    <w:p w14:paraId="59ACFF3F" w14:textId="77777777" w:rsidR="0054352A" w:rsidRDefault="00B31B00">
      <w:pPr>
        <w:pStyle w:val="Corpsdetexte"/>
        <w:spacing w:before="119"/>
        <w:ind w:left="1417" w:right="215"/>
        <w:jc w:val="both"/>
      </w:pPr>
      <w:r>
        <w:t>« L’Avis sur l’éthique en loisir et le sport vise essentiellement à s’entendre</w:t>
      </w:r>
      <w:r>
        <w:rPr>
          <w:spacing w:val="1"/>
        </w:rPr>
        <w:t xml:space="preserve"> </w:t>
      </w:r>
      <w:r>
        <w:t>sur les valeurs fondamentales à transmettre par la pratique du loisir et du</w:t>
      </w:r>
      <w:r>
        <w:rPr>
          <w:spacing w:val="1"/>
        </w:rPr>
        <w:t xml:space="preserve"> </w:t>
      </w:r>
      <w:r>
        <w:t>sport, ainsi qu’à adopter un message commun. […] L’adhésion à un tel avis</w:t>
      </w:r>
      <w:r>
        <w:rPr>
          <w:spacing w:val="-59"/>
        </w:rPr>
        <w:t xml:space="preserve"> </w:t>
      </w:r>
      <w:r>
        <w:t>signifie concrètement que chaque décision ou geste posé en matière de</w:t>
      </w:r>
      <w:r>
        <w:rPr>
          <w:spacing w:val="1"/>
        </w:rPr>
        <w:t xml:space="preserve"> </w:t>
      </w:r>
      <w:r>
        <w:t>loisir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cohérent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valeurs</w:t>
      </w:r>
      <w:r>
        <w:rPr>
          <w:spacing w:val="1"/>
        </w:rPr>
        <w:t xml:space="preserve"> </w:t>
      </w:r>
      <w:r>
        <w:t>exprimées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document.</w:t>
      </w:r>
      <w:r>
        <w:rPr>
          <w:spacing w:val="-2"/>
        </w:rPr>
        <w:t xml:space="preserve"> </w:t>
      </w:r>
      <w:r>
        <w:t>[…] :</w:t>
      </w:r>
    </w:p>
    <w:p w14:paraId="59ACFF40" w14:textId="77777777" w:rsidR="0054352A" w:rsidRDefault="00B31B00">
      <w:pPr>
        <w:pStyle w:val="Paragraphedeliste"/>
        <w:numPr>
          <w:ilvl w:val="2"/>
          <w:numId w:val="8"/>
        </w:numPr>
        <w:tabs>
          <w:tab w:val="left" w:pos="1701"/>
        </w:tabs>
        <w:spacing w:before="123" w:line="237" w:lineRule="auto"/>
        <w:ind w:right="214" w:hanging="284"/>
      </w:pPr>
      <w:r>
        <w:t>à mettre au premier plan les valeurs indissociables d’une contribution</w:t>
      </w:r>
      <w:r>
        <w:rPr>
          <w:spacing w:val="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pratique</w:t>
      </w:r>
      <w:r>
        <w:rPr>
          <w:spacing w:val="-2"/>
        </w:rPr>
        <w:t xml:space="preserve"> </w:t>
      </w:r>
      <w:r>
        <w:t>d’activités de</w:t>
      </w:r>
      <w:r>
        <w:rPr>
          <w:spacing w:val="-1"/>
        </w:rPr>
        <w:t xml:space="preserve"> </w:t>
      </w:r>
      <w:r>
        <w:t>loisir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sport;</w:t>
      </w:r>
    </w:p>
    <w:p w14:paraId="59ACFF41" w14:textId="77777777" w:rsidR="0054352A" w:rsidRDefault="00B31B00">
      <w:pPr>
        <w:pStyle w:val="Paragraphedeliste"/>
        <w:numPr>
          <w:ilvl w:val="2"/>
          <w:numId w:val="8"/>
        </w:numPr>
        <w:tabs>
          <w:tab w:val="left" w:pos="1701"/>
        </w:tabs>
        <w:spacing w:before="124" w:line="237" w:lineRule="auto"/>
        <w:ind w:right="216" w:hanging="284"/>
      </w:pPr>
      <w:r>
        <w:t>à promouvoir l’éthique auprès des acteurs du milieu et de la population</w:t>
      </w:r>
      <w:r>
        <w:rPr>
          <w:spacing w:val="1"/>
        </w:rPr>
        <w:t xml:space="preserve"> </w:t>
      </w:r>
      <w:r>
        <w:t>québécoise.</w:t>
      </w:r>
      <w:r>
        <w:rPr>
          <w:spacing w:val="2"/>
        </w:rPr>
        <w:t xml:space="preserve"> </w:t>
      </w:r>
      <w:r>
        <w:t>»</w:t>
      </w:r>
      <w:r>
        <w:rPr>
          <w:vertAlign w:val="superscript"/>
        </w:rPr>
        <w:t>10</w:t>
      </w:r>
    </w:p>
    <w:p w14:paraId="59ACFF42" w14:textId="77777777" w:rsidR="0054352A" w:rsidRDefault="0054352A">
      <w:pPr>
        <w:pStyle w:val="Corpsdetexte"/>
        <w:spacing w:before="9"/>
        <w:rPr>
          <w:sz w:val="20"/>
        </w:rPr>
      </w:pPr>
    </w:p>
    <w:p w14:paraId="59ACFF43" w14:textId="77777777" w:rsidR="0054352A" w:rsidRDefault="00B31B00">
      <w:pPr>
        <w:pStyle w:val="Corpsdetexte"/>
        <w:ind w:left="1417" w:right="218"/>
        <w:jc w:val="both"/>
      </w:pPr>
      <w:r>
        <w:t>« Il importe de soutenir les acteurs en loisir et en sport par une approche</w:t>
      </w:r>
      <w:r>
        <w:rPr>
          <w:spacing w:val="1"/>
        </w:rPr>
        <w:t xml:space="preserve"> </w:t>
      </w:r>
      <w:r>
        <w:t>globale</w:t>
      </w:r>
      <w:r>
        <w:rPr>
          <w:spacing w:val="1"/>
        </w:rPr>
        <w:t xml:space="preserve"> </w:t>
      </w:r>
      <w:r>
        <w:t>basée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valeurs</w:t>
      </w:r>
      <w:r>
        <w:rPr>
          <w:spacing w:val="1"/>
        </w:rPr>
        <w:t xml:space="preserve"> </w:t>
      </w:r>
      <w:r>
        <w:t>reconnues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partagées.</w:t>
      </w:r>
      <w:r>
        <w:rPr>
          <w:spacing w:val="1"/>
        </w:rPr>
        <w:t xml:space="preserve"> </w:t>
      </w:r>
      <w:r>
        <w:t>Forts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consensus, ils pourront alors réaffirmer les objectifs associés à la pratique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loisir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et,</w:t>
      </w:r>
      <w:r>
        <w:rPr>
          <w:spacing w:val="1"/>
        </w:rPr>
        <w:t xml:space="preserve"> </w:t>
      </w:r>
      <w:r>
        <w:t>ainsi,</w:t>
      </w:r>
      <w:r>
        <w:rPr>
          <w:spacing w:val="1"/>
        </w:rPr>
        <w:t xml:space="preserve"> </w:t>
      </w:r>
      <w:r>
        <w:t>favoriser</w:t>
      </w:r>
      <w:r>
        <w:rPr>
          <w:spacing w:val="61"/>
        </w:rPr>
        <w:t xml:space="preserve"> </w:t>
      </w:r>
      <w:r>
        <w:t>un</w:t>
      </w:r>
      <w:r>
        <w:rPr>
          <w:spacing w:val="62"/>
        </w:rPr>
        <w:t xml:space="preserve"> </w:t>
      </w:r>
      <w:r>
        <w:t>environnement</w:t>
      </w:r>
      <w:r>
        <w:rPr>
          <w:spacing w:val="61"/>
        </w:rPr>
        <w:t xml:space="preserve"> </w:t>
      </w:r>
      <w:r>
        <w:t>sûr</w:t>
      </w:r>
      <w:r>
        <w:rPr>
          <w:spacing w:val="6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accueillant.</w:t>
      </w:r>
      <w:r>
        <w:rPr>
          <w:spacing w:val="2"/>
        </w:rPr>
        <w:t xml:space="preserve"> </w:t>
      </w:r>
      <w:r>
        <w:t>»</w:t>
      </w:r>
      <w:r>
        <w:rPr>
          <w:vertAlign w:val="superscript"/>
        </w:rPr>
        <w:t>11</w:t>
      </w:r>
    </w:p>
    <w:p w14:paraId="59ACFF44" w14:textId="77777777" w:rsidR="0054352A" w:rsidRDefault="0054352A">
      <w:pPr>
        <w:pStyle w:val="Corpsdetexte"/>
        <w:spacing w:before="1"/>
      </w:pPr>
    </w:p>
    <w:p w14:paraId="59ACFF45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"/>
        <w:ind w:right="219" w:hanging="360"/>
        <w:jc w:val="left"/>
      </w:pPr>
      <w:r>
        <w:t>Le</w:t>
      </w:r>
      <w:r>
        <w:rPr>
          <w:spacing w:val="13"/>
        </w:rPr>
        <w:t xml:space="preserve"> </w:t>
      </w:r>
      <w:r>
        <w:t>PAFILR</w:t>
      </w:r>
      <w:r>
        <w:rPr>
          <w:spacing w:val="12"/>
        </w:rPr>
        <w:t xml:space="preserve"> </w:t>
      </w:r>
      <w:r>
        <w:t>s’appuie</w:t>
      </w:r>
      <w:r>
        <w:rPr>
          <w:spacing w:val="13"/>
        </w:rPr>
        <w:t xml:space="preserve"> </w:t>
      </w:r>
      <w:r>
        <w:t>également</w:t>
      </w:r>
      <w:r>
        <w:rPr>
          <w:spacing w:val="14"/>
        </w:rPr>
        <w:t xml:space="preserve"> </w:t>
      </w:r>
      <w:r>
        <w:t>sur</w:t>
      </w:r>
      <w:r>
        <w:rPr>
          <w:spacing w:val="15"/>
        </w:rPr>
        <w:t xml:space="preserve"> </w:t>
      </w:r>
      <w:r>
        <w:t>l’ensemble</w:t>
      </w:r>
      <w:r>
        <w:rPr>
          <w:spacing w:val="13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rapports</w:t>
      </w:r>
      <w:r>
        <w:rPr>
          <w:spacing w:val="13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interventions</w:t>
      </w:r>
      <w:r>
        <w:rPr>
          <w:spacing w:val="-58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l’État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organismes,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particulier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59ACFF46" w14:textId="77777777" w:rsidR="0054352A" w:rsidRDefault="0054352A">
      <w:pPr>
        <w:pStyle w:val="Corpsdetexte"/>
        <w:spacing w:before="4"/>
        <w:rPr>
          <w:sz w:val="31"/>
        </w:rPr>
      </w:pPr>
    </w:p>
    <w:p w14:paraId="59ACFF47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0"/>
        <w:ind w:hanging="9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3"/>
          <w:sz w:val="24"/>
        </w:rPr>
        <w:t>Le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respect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des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priorités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nationales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en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matière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développement</w:t>
      </w:r>
    </w:p>
    <w:p w14:paraId="59ACFF48" w14:textId="77777777" w:rsidR="0054352A" w:rsidRDefault="00B31B00">
      <w:pPr>
        <w:tabs>
          <w:tab w:val="left" w:pos="1417"/>
          <w:tab w:val="left" w:pos="8810"/>
        </w:tabs>
        <w:ind w:left="476"/>
        <w:rPr>
          <w:rFonts w:ascii="Arial"/>
          <w:b/>
          <w:sz w:val="24"/>
        </w:rPr>
      </w:pPr>
      <w:r>
        <w:rPr>
          <w:rFonts w:ascii="Arial"/>
          <w:b/>
          <w:sz w:val="24"/>
          <w:u w:val="single" w:color="5B9BD4"/>
        </w:rPr>
        <w:t xml:space="preserve"> </w:t>
      </w:r>
      <w:r>
        <w:rPr>
          <w:rFonts w:ascii="Arial"/>
          <w:b/>
          <w:sz w:val="24"/>
          <w:u w:val="single" w:color="5B9BD4"/>
        </w:rPr>
        <w:tab/>
        <w:t>social</w:t>
      </w:r>
      <w:r>
        <w:rPr>
          <w:rFonts w:ascii="Arial"/>
          <w:b/>
          <w:sz w:val="24"/>
          <w:u w:val="single" w:color="5B9BD4"/>
        </w:rPr>
        <w:tab/>
      </w:r>
    </w:p>
    <w:p w14:paraId="59ACFF49" w14:textId="77777777" w:rsidR="0054352A" w:rsidRDefault="00B31B00">
      <w:pPr>
        <w:pStyle w:val="Corpsdetexte"/>
        <w:spacing w:before="139"/>
        <w:ind w:left="1417" w:right="213"/>
        <w:jc w:val="both"/>
      </w:pPr>
      <w:r>
        <w:t>La</w:t>
      </w:r>
      <w:r>
        <w:rPr>
          <w:spacing w:val="1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priorités</w:t>
      </w:r>
      <w:r>
        <w:rPr>
          <w:spacing w:val="1"/>
        </w:rPr>
        <w:t xml:space="preserve"> </w:t>
      </w:r>
      <w:r>
        <w:t>nationales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incombe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ministères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organismes</w:t>
      </w:r>
      <w:r>
        <w:rPr>
          <w:spacing w:val="1"/>
        </w:rPr>
        <w:t xml:space="preserve"> </w:t>
      </w:r>
      <w:r>
        <w:t>gouvernementaux.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revient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concrétiser</w:t>
      </w:r>
      <w:r>
        <w:rPr>
          <w:spacing w:val="1"/>
        </w:rPr>
        <w:t xml:space="preserve"> </w:t>
      </w:r>
      <w:r>
        <w:t>l’application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paramètre dans le soutien financier de ses partenaires et de l’associer aux</w:t>
      </w:r>
      <w:r>
        <w:rPr>
          <w:spacing w:val="1"/>
        </w:rPr>
        <w:t xml:space="preserve"> </w:t>
      </w:r>
      <w:r>
        <w:t>orientations</w:t>
      </w:r>
      <w:r>
        <w:rPr>
          <w:spacing w:val="-4"/>
        </w:rPr>
        <w:t xml:space="preserve"> </w:t>
      </w:r>
      <w:r>
        <w:t>nationales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matière de</w:t>
      </w:r>
      <w:r>
        <w:rPr>
          <w:spacing w:val="-3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loisir et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sport.</w:t>
      </w:r>
    </w:p>
    <w:p w14:paraId="59ACFF4A" w14:textId="77777777" w:rsidR="0054352A" w:rsidRDefault="0054352A">
      <w:pPr>
        <w:pStyle w:val="Corpsdetexte"/>
        <w:spacing w:before="4"/>
        <w:rPr>
          <w:sz w:val="31"/>
        </w:rPr>
      </w:pPr>
    </w:p>
    <w:p w14:paraId="59ACFF4B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0"/>
        <w:ind w:hanging="9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9"/>
          <w:sz w:val="24"/>
        </w:rPr>
        <w:t>Le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respect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des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exigences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d’une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saine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gestion</w:t>
      </w:r>
    </w:p>
    <w:p w14:paraId="59ACFF4C" w14:textId="246E4B8D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33" wp14:editId="1A936AA0">
                <wp:extent cx="5292725" cy="12700"/>
                <wp:effectExtent l="4445" t="3810" r="0" b="254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31889" id="Group 15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">
                <v:rect id="Rectangle 16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" fillcolor="#5b9bd4" stroked="f"/>
                <w10:anchorlock/>
              </v:group>
            </w:pict>
          </mc:Fallback>
        </mc:AlternateContent>
      </w:r>
    </w:p>
    <w:p w14:paraId="59ACFF4D" w14:textId="77777777" w:rsidR="0054352A" w:rsidRDefault="00B31B00">
      <w:pPr>
        <w:pStyle w:val="Corpsdetexte"/>
        <w:spacing w:before="119"/>
        <w:ind w:left="1417" w:right="214"/>
        <w:jc w:val="both"/>
      </w:pPr>
      <w:r>
        <w:t>L’État</w:t>
      </w:r>
      <w:r>
        <w:rPr>
          <w:spacing w:val="33"/>
        </w:rPr>
        <w:t xml:space="preserve"> </w:t>
      </w:r>
      <w:r>
        <w:t>doit</w:t>
      </w:r>
      <w:r>
        <w:rPr>
          <w:spacing w:val="32"/>
        </w:rPr>
        <w:t xml:space="preserve"> </w:t>
      </w:r>
      <w:r>
        <w:t>être</w:t>
      </w:r>
      <w:r>
        <w:rPr>
          <w:spacing w:val="33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mesure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prouver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fonds</w:t>
      </w:r>
      <w:r>
        <w:rPr>
          <w:spacing w:val="33"/>
        </w:rPr>
        <w:t xml:space="preserve"> </w:t>
      </w:r>
      <w:r>
        <w:t>publics</w:t>
      </w:r>
      <w:r>
        <w:rPr>
          <w:spacing w:val="32"/>
        </w:rPr>
        <w:t xml:space="preserve"> </w:t>
      </w:r>
      <w:r>
        <w:t>sont</w:t>
      </w:r>
      <w:r>
        <w:rPr>
          <w:spacing w:val="34"/>
        </w:rPr>
        <w:t xml:space="preserve"> </w:t>
      </w:r>
      <w:r>
        <w:t>utilisés</w:t>
      </w:r>
      <w:r>
        <w:rPr>
          <w:spacing w:val="-59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seules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lesquelles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attribués.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saine</w:t>
      </w:r>
      <w:r>
        <w:rPr>
          <w:spacing w:val="1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concerne tant les collectivités et les organismes visés que les instances</w:t>
      </w:r>
      <w:r>
        <w:rPr>
          <w:spacing w:val="1"/>
        </w:rPr>
        <w:t xml:space="preserve"> </w:t>
      </w:r>
      <w:r>
        <w:t>gouvernementales qui offrent un soutien financier. Les retombées positives</w:t>
      </w:r>
      <w:r>
        <w:rPr>
          <w:spacing w:val="-59"/>
        </w:rPr>
        <w:t xml:space="preserve"> </w:t>
      </w:r>
      <w:r>
        <w:t>d’une saine gestion se situent tant sur le plan de la qualité des actions à</w:t>
      </w:r>
      <w:r>
        <w:rPr>
          <w:spacing w:val="1"/>
        </w:rPr>
        <w:t xml:space="preserve"> </w:t>
      </w:r>
      <w:r>
        <w:t>long terme, de la participation citoyenne et de la réponse aux besoins</w:t>
      </w:r>
      <w:r>
        <w:rPr>
          <w:spacing w:val="1"/>
        </w:rPr>
        <w:t xml:space="preserve"> </w:t>
      </w:r>
      <w:r>
        <w:t>exprimés par les communautés que sur celui de l’utilisation efficace des</w:t>
      </w:r>
      <w:r>
        <w:rPr>
          <w:spacing w:val="1"/>
        </w:rPr>
        <w:t xml:space="preserve"> </w:t>
      </w:r>
      <w:r>
        <w:t>fonds publics.</w:t>
      </w:r>
    </w:p>
    <w:p w14:paraId="59ACFF4E" w14:textId="77777777" w:rsidR="0054352A" w:rsidRDefault="0054352A">
      <w:pPr>
        <w:pStyle w:val="Corpsdetexte"/>
        <w:rPr>
          <w:sz w:val="20"/>
        </w:rPr>
      </w:pPr>
    </w:p>
    <w:p w14:paraId="59ACFF4F" w14:textId="77777777" w:rsidR="0054352A" w:rsidRDefault="0054352A">
      <w:pPr>
        <w:pStyle w:val="Corpsdetexte"/>
        <w:rPr>
          <w:sz w:val="20"/>
        </w:rPr>
      </w:pPr>
    </w:p>
    <w:p w14:paraId="59ACFF50" w14:textId="77777777" w:rsidR="0054352A" w:rsidRDefault="0054352A">
      <w:pPr>
        <w:pStyle w:val="Corpsdetexte"/>
        <w:rPr>
          <w:sz w:val="20"/>
        </w:rPr>
      </w:pPr>
    </w:p>
    <w:p w14:paraId="59ACFF51" w14:textId="77777777" w:rsidR="0054352A" w:rsidRDefault="0054352A">
      <w:pPr>
        <w:pStyle w:val="Corpsdetexte"/>
        <w:rPr>
          <w:sz w:val="20"/>
        </w:rPr>
      </w:pPr>
    </w:p>
    <w:p w14:paraId="59ACFF52" w14:textId="77777777" w:rsidR="0054352A" w:rsidRDefault="0054352A">
      <w:pPr>
        <w:pStyle w:val="Corpsdetexte"/>
        <w:rPr>
          <w:sz w:val="20"/>
        </w:rPr>
      </w:pPr>
    </w:p>
    <w:p w14:paraId="59ACFF53" w14:textId="77777777" w:rsidR="0054352A" w:rsidRDefault="0054352A">
      <w:pPr>
        <w:pStyle w:val="Corpsdetexte"/>
        <w:rPr>
          <w:sz w:val="20"/>
        </w:rPr>
      </w:pPr>
    </w:p>
    <w:p w14:paraId="59ACFF54" w14:textId="77777777" w:rsidR="0054352A" w:rsidRDefault="0054352A">
      <w:pPr>
        <w:pStyle w:val="Corpsdetexte"/>
        <w:rPr>
          <w:sz w:val="20"/>
        </w:rPr>
      </w:pPr>
    </w:p>
    <w:p w14:paraId="59ACFF55" w14:textId="77777777" w:rsidR="0054352A" w:rsidRDefault="0054352A">
      <w:pPr>
        <w:pStyle w:val="Corpsdetexte"/>
        <w:rPr>
          <w:sz w:val="20"/>
        </w:rPr>
      </w:pPr>
    </w:p>
    <w:p w14:paraId="59ACFF56" w14:textId="77777777" w:rsidR="0054352A" w:rsidRDefault="0054352A">
      <w:pPr>
        <w:pStyle w:val="Corpsdetexte"/>
        <w:rPr>
          <w:sz w:val="20"/>
        </w:rPr>
      </w:pPr>
    </w:p>
    <w:p w14:paraId="59ACFF57" w14:textId="77777777" w:rsidR="0054352A" w:rsidRDefault="0054352A">
      <w:pPr>
        <w:pStyle w:val="Corpsdetexte"/>
        <w:rPr>
          <w:sz w:val="20"/>
        </w:rPr>
      </w:pPr>
    </w:p>
    <w:p w14:paraId="59ACFF58" w14:textId="77777777" w:rsidR="0054352A" w:rsidRDefault="0054352A">
      <w:pPr>
        <w:pStyle w:val="Corpsdetexte"/>
        <w:rPr>
          <w:sz w:val="20"/>
        </w:rPr>
      </w:pPr>
    </w:p>
    <w:p w14:paraId="59ACFF59" w14:textId="7A9EB0B8" w:rsidR="0054352A" w:rsidRDefault="00CA25C1">
      <w:pPr>
        <w:pStyle w:val="Corpsdetexte"/>
        <w:spacing w:before="9"/>
        <w:rPr>
          <w:sz w:val="1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AD0035" wp14:editId="4E42FADC">
                <wp:simplePos x="0" y="0"/>
                <wp:positionH relativeFrom="page">
                  <wp:posOffset>1143000</wp:posOffset>
                </wp:positionH>
                <wp:positionV relativeFrom="paragraph">
                  <wp:posOffset>103505</wp:posOffset>
                </wp:positionV>
                <wp:extent cx="1828800" cy="8890"/>
                <wp:effectExtent l="0" t="0" r="0" b="0"/>
                <wp:wrapTopAndBottom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BF42B" id="Rectangle 14" o:spid="_x0000_s1026" style="position:absolute;margin-left:90pt;margin-top:8.15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59ACFF5A" w14:textId="77777777" w:rsidR="0054352A" w:rsidRDefault="00B31B00">
      <w:pPr>
        <w:spacing w:before="67"/>
        <w:ind w:left="423" w:right="216" w:hanging="284"/>
        <w:jc w:val="both"/>
        <w:rPr>
          <w:sz w:val="18"/>
        </w:rPr>
      </w:pPr>
      <w:r>
        <w:rPr>
          <w:position w:val="6"/>
          <w:sz w:val="12"/>
        </w:rPr>
        <w:t>9</w:t>
      </w:r>
      <w:r>
        <w:rPr>
          <w:spacing w:val="46"/>
          <w:position w:val="6"/>
          <w:sz w:val="12"/>
        </w:rPr>
        <w:t xml:space="preserve"> </w:t>
      </w:r>
      <w:r>
        <w:rPr>
          <w:sz w:val="18"/>
        </w:rPr>
        <w:t>Gouvernement</w:t>
      </w:r>
      <w:r>
        <w:rPr>
          <w:spacing w:val="22"/>
          <w:sz w:val="18"/>
        </w:rPr>
        <w:t xml:space="preserve"> </w:t>
      </w:r>
      <w:r>
        <w:rPr>
          <w:sz w:val="18"/>
        </w:rPr>
        <w:t>du</w:t>
      </w:r>
      <w:r>
        <w:rPr>
          <w:spacing w:val="25"/>
          <w:sz w:val="18"/>
        </w:rPr>
        <w:t xml:space="preserve"> </w:t>
      </w:r>
      <w:r>
        <w:rPr>
          <w:sz w:val="18"/>
        </w:rPr>
        <w:t>Québec,</w:t>
      </w:r>
      <w:r>
        <w:rPr>
          <w:spacing w:val="25"/>
          <w:sz w:val="18"/>
        </w:rPr>
        <w:t xml:space="preserve"> </w:t>
      </w:r>
      <w:r>
        <w:rPr>
          <w:sz w:val="18"/>
        </w:rPr>
        <w:t>ministère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4"/>
          <w:sz w:val="18"/>
        </w:rPr>
        <w:t xml:space="preserve"> </w:t>
      </w:r>
      <w:r>
        <w:rPr>
          <w:sz w:val="18"/>
        </w:rPr>
        <w:t>l’Éducation</w:t>
      </w:r>
      <w:r>
        <w:rPr>
          <w:spacing w:val="22"/>
          <w:sz w:val="18"/>
        </w:rPr>
        <w:t xml:space="preserve"> </w:t>
      </w:r>
      <w:r>
        <w:rPr>
          <w:sz w:val="18"/>
        </w:rPr>
        <w:t>et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3"/>
          <w:sz w:val="18"/>
        </w:rPr>
        <w:t xml:space="preserve"> </w:t>
      </w:r>
      <w:r>
        <w:rPr>
          <w:sz w:val="18"/>
        </w:rPr>
        <w:t>l’Enseignement</w:t>
      </w:r>
      <w:r>
        <w:rPr>
          <w:spacing w:val="23"/>
          <w:sz w:val="18"/>
        </w:rPr>
        <w:t xml:space="preserve"> </w:t>
      </w:r>
      <w:r>
        <w:rPr>
          <w:sz w:val="18"/>
        </w:rPr>
        <w:t>supérieur,</w:t>
      </w:r>
      <w:r>
        <w:rPr>
          <w:spacing w:val="27"/>
          <w:sz w:val="18"/>
        </w:rPr>
        <w:t xml:space="preserve"> </w:t>
      </w:r>
      <w:r>
        <w:rPr>
          <w:sz w:val="18"/>
        </w:rPr>
        <w:t>Avis</w:t>
      </w:r>
      <w:r>
        <w:rPr>
          <w:spacing w:val="23"/>
          <w:sz w:val="18"/>
        </w:rPr>
        <w:t xml:space="preserve"> </w:t>
      </w:r>
      <w:r>
        <w:rPr>
          <w:sz w:val="18"/>
        </w:rPr>
        <w:t>sur</w:t>
      </w:r>
      <w:r>
        <w:rPr>
          <w:spacing w:val="22"/>
          <w:sz w:val="18"/>
        </w:rPr>
        <w:t xml:space="preserve"> </w:t>
      </w:r>
      <w:r>
        <w:rPr>
          <w:sz w:val="18"/>
        </w:rPr>
        <w:t>le</w:t>
      </w:r>
      <w:r>
        <w:rPr>
          <w:spacing w:val="23"/>
          <w:sz w:val="18"/>
        </w:rPr>
        <w:t xml:space="preserve"> </w:t>
      </w:r>
      <w:r>
        <w:rPr>
          <w:sz w:val="18"/>
        </w:rPr>
        <w:t>plein</w:t>
      </w:r>
      <w:r>
        <w:rPr>
          <w:spacing w:val="-48"/>
          <w:sz w:val="18"/>
        </w:rPr>
        <w:t xml:space="preserve"> </w:t>
      </w:r>
      <w:r>
        <w:rPr>
          <w:sz w:val="18"/>
        </w:rPr>
        <w:t>air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: </w:t>
      </w:r>
      <w:r>
        <w:rPr>
          <w:rFonts w:ascii="Arial" w:hAnsi="Arial"/>
          <w:i/>
          <w:sz w:val="18"/>
        </w:rPr>
        <w:t>Au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Québec, on bouge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plein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air!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sz w:val="18"/>
        </w:rPr>
        <w:t>2017, p. 58.</w:t>
      </w:r>
    </w:p>
    <w:p w14:paraId="59ACFF5B" w14:textId="77777777" w:rsidR="0054352A" w:rsidRDefault="00B31B00">
      <w:pPr>
        <w:ind w:left="423" w:right="213" w:hanging="284"/>
        <w:jc w:val="both"/>
        <w:rPr>
          <w:sz w:val="18"/>
        </w:rPr>
      </w:pPr>
      <w:r>
        <w:rPr>
          <w:position w:val="6"/>
          <w:sz w:val="12"/>
        </w:rPr>
        <w:t xml:space="preserve">10     </w:t>
      </w:r>
      <w:r>
        <w:rPr>
          <w:sz w:val="18"/>
        </w:rPr>
        <w:t>Gouvernement du Québec, ministère de l’Éducation, du Loisir et du Sport, Avis sur l’éthique en loisir et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en sport, 2006, p. 15. En ligne : </w:t>
      </w:r>
      <w:hyperlink r:id="rId20">
        <w:r>
          <w:rPr>
            <w:color w:val="0462C1"/>
            <w:sz w:val="18"/>
            <w:u w:val="single" w:color="0462C1"/>
          </w:rPr>
          <w:t>http://www.education.gouv.qc.ca/fileadmin/ site_web/documents/loisir-</w:t>
        </w:r>
      </w:hyperlink>
      <w:r>
        <w:rPr>
          <w:color w:val="0462C1"/>
          <w:spacing w:val="1"/>
          <w:sz w:val="18"/>
        </w:rPr>
        <w:t xml:space="preserve"> </w:t>
      </w:r>
      <w:hyperlink r:id="rId21">
        <w:r>
          <w:rPr>
            <w:color w:val="0462C1"/>
            <w:sz w:val="18"/>
            <w:u w:val="single" w:color="0462C1"/>
          </w:rPr>
          <w:t>sport/</w:t>
        </w:r>
        <w:r>
          <w:rPr>
            <w:color w:val="0462C1"/>
            <w:spacing w:val="-2"/>
            <w:sz w:val="18"/>
          </w:rPr>
          <w:t xml:space="preserve"> </w:t>
        </w:r>
      </w:hyperlink>
      <w:r>
        <w:rPr>
          <w:sz w:val="18"/>
        </w:rPr>
        <w:t>AvisEthiqueLoisirSport_Avis.pdf.</w:t>
      </w:r>
    </w:p>
    <w:p w14:paraId="59ACFF5C" w14:textId="77777777" w:rsidR="0054352A" w:rsidRDefault="00B31B00">
      <w:pPr>
        <w:spacing w:line="208" w:lineRule="exact"/>
        <w:ind w:left="140"/>
        <w:jc w:val="both"/>
        <w:rPr>
          <w:sz w:val="18"/>
        </w:rPr>
      </w:pPr>
      <w:r>
        <w:rPr>
          <w:position w:val="6"/>
          <w:sz w:val="12"/>
        </w:rPr>
        <w:t xml:space="preserve">11  </w:t>
      </w:r>
      <w:r>
        <w:rPr>
          <w:spacing w:val="15"/>
          <w:position w:val="6"/>
          <w:sz w:val="12"/>
        </w:rPr>
        <w:t xml:space="preserve"> </w:t>
      </w:r>
      <w:r>
        <w:rPr>
          <w:rFonts w:ascii="Arial"/>
          <w:i/>
          <w:sz w:val="18"/>
        </w:rPr>
        <w:t>Ibid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p.</w:t>
      </w:r>
      <w:r>
        <w:rPr>
          <w:spacing w:val="-1"/>
          <w:sz w:val="18"/>
        </w:rPr>
        <w:t xml:space="preserve"> </w:t>
      </w:r>
      <w:r>
        <w:rPr>
          <w:sz w:val="18"/>
        </w:rPr>
        <w:t>11</w:t>
      </w:r>
    </w:p>
    <w:p w14:paraId="59ACFF5D" w14:textId="77777777" w:rsidR="0054352A" w:rsidRDefault="0054352A">
      <w:pPr>
        <w:spacing w:line="208" w:lineRule="exact"/>
        <w:jc w:val="both"/>
        <w:rPr>
          <w:sz w:val="18"/>
        </w:rPr>
        <w:sectPr w:rsidR="0054352A" w:rsidSect="00CA25C1">
          <w:pgSz w:w="12240" w:h="20160" w:code="5"/>
          <w:pgMar w:top="1360" w:right="1582" w:bottom="1140" w:left="1661" w:header="0" w:footer="960" w:gutter="0"/>
          <w:cols w:space="720"/>
          <w:docGrid w:linePitch="299"/>
        </w:sectPr>
      </w:pPr>
    </w:p>
    <w:p w14:paraId="59ACFF5E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8"/>
        </w:tabs>
        <w:spacing w:before="81"/>
        <w:ind w:right="20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lastRenderedPageBreak/>
        <w:t xml:space="preserve">Le respect de la capacité </w:t>
      </w:r>
      <w:r>
        <w:rPr>
          <w:rFonts w:ascii="Arial" w:hAnsi="Arial"/>
          <w:b/>
          <w:sz w:val="24"/>
        </w:rPr>
        <w:t>financière de l’État et la considération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d’autres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sources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soutien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financier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DONT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BÉNÉFICIE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un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>organisme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communautaire</w:t>
      </w:r>
    </w:p>
    <w:p w14:paraId="59ACFF5F" w14:textId="38583E9E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36" wp14:editId="1F025A8B">
                <wp:extent cx="5292725" cy="12700"/>
                <wp:effectExtent l="4445" t="0" r="0" b="0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71A0F" id="Group 12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">
                <v:rect id="Rectangle 13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" fillcolor="#5b9bd4" stroked="f"/>
                <w10:anchorlock/>
              </v:group>
            </w:pict>
          </mc:Fallback>
        </mc:AlternateContent>
      </w:r>
    </w:p>
    <w:p w14:paraId="59ACFF60" w14:textId="77777777" w:rsidR="0054352A" w:rsidRDefault="00B31B00">
      <w:pPr>
        <w:pStyle w:val="Corpsdetexte"/>
        <w:spacing w:before="118"/>
        <w:ind w:left="1417" w:right="213"/>
        <w:jc w:val="both"/>
      </w:pPr>
      <w:r>
        <w:t>Le PAFILR est assujetti aux mêmes règles que les autres programmes</w:t>
      </w:r>
      <w:r>
        <w:rPr>
          <w:spacing w:val="1"/>
        </w:rPr>
        <w:t xml:space="preserve"> </w:t>
      </w:r>
      <w:r>
        <w:t>gouvernementaux. Il est susceptible d’être révisé périodiquement selon la</w:t>
      </w:r>
      <w:r>
        <w:rPr>
          <w:spacing w:val="1"/>
        </w:rPr>
        <w:t xml:space="preserve"> </w:t>
      </w:r>
      <w:r>
        <w:t>capacité financière et les priorités de l’État. Les organismes doivent donc</w:t>
      </w:r>
      <w:r>
        <w:rPr>
          <w:spacing w:val="1"/>
        </w:rPr>
        <w:t xml:space="preserve"> </w:t>
      </w:r>
      <w:r>
        <w:t>voir à diversifier leurs sources de financement. Le gouvernement n’assume</w:t>
      </w:r>
      <w:r>
        <w:rPr>
          <w:spacing w:val="-59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rattachés</w:t>
      </w:r>
      <w:r>
        <w:rPr>
          <w:spacing w:val="61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l’accomplissement</w:t>
      </w:r>
      <w:r>
        <w:rPr>
          <w:spacing w:val="61"/>
        </w:rPr>
        <w:t xml:space="preserve"> </w:t>
      </w:r>
      <w:r>
        <w:t>des</w:t>
      </w:r>
      <w:r>
        <w:rPr>
          <w:spacing w:val="6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organisme.</w:t>
      </w:r>
    </w:p>
    <w:p w14:paraId="59ACFF61" w14:textId="77777777" w:rsidR="0054352A" w:rsidRDefault="0054352A">
      <w:pPr>
        <w:pStyle w:val="Corpsdetexte"/>
        <w:spacing w:before="6"/>
        <w:rPr>
          <w:sz w:val="31"/>
        </w:rPr>
      </w:pPr>
    </w:p>
    <w:p w14:paraId="59ACFF62" w14:textId="77777777" w:rsidR="0054352A" w:rsidRDefault="00B31B00">
      <w:pPr>
        <w:pStyle w:val="Paragraphedeliste"/>
        <w:numPr>
          <w:ilvl w:val="1"/>
          <w:numId w:val="8"/>
        </w:numPr>
        <w:tabs>
          <w:tab w:val="left" w:pos="1417"/>
          <w:tab w:val="left" w:pos="1418"/>
        </w:tabs>
        <w:spacing w:before="0"/>
        <w:ind w:hanging="913"/>
        <w:rPr>
          <w:rFonts w:ascii="Arial"/>
          <w:b/>
          <w:sz w:val="24"/>
        </w:rPr>
      </w:pPr>
      <w:r>
        <w:rPr>
          <w:rFonts w:ascii="Arial"/>
          <w:b/>
          <w:spacing w:val="-9"/>
          <w:sz w:val="24"/>
        </w:rPr>
        <w:t>La</w:t>
      </w:r>
      <w:r>
        <w:rPr>
          <w:rFonts w:ascii="Arial"/>
          <w:b/>
          <w:spacing w:val="-18"/>
          <w:sz w:val="24"/>
        </w:rPr>
        <w:t xml:space="preserve"> </w:t>
      </w:r>
      <w:r>
        <w:rPr>
          <w:rFonts w:ascii="Arial"/>
          <w:b/>
          <w:spacing w:val="-9"/>
          <w:sz w:val="24"/>
        </w:rPr>
        <w:t>transparence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pacing w:val="-9"/>
          <w:sz w:val="24"/>
        </w:rPr>
        <w:t>et</w:t>
      </w:r>
      <w:r>
        <w:rPr>
          <w:rFonts w:ascii="Arial"/>
          <w:b/>
          <w:spacing w:val="-20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le</w:t>
      </w:r>
      <w:r>
        <w:rPr>
          <w:rFonts w:ascii="Arial"/>
          <w:b/>
          <w:spacing w:val="-20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respect</w:t>
      </w:r>
      <w:r>
        <w:rPr>
          <w:rFonts w:ascii="Arial"/>
          <w:b/>
          <w:spacing w:val="-20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mutuel</w:t>
      </w:r>
    </w:p>
    <w:p w14:paraId="59ACFF63" w14:textId="632DD75B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38" wp14:editId="1522629D">
                <wp:extent cx="5292725" cy="12700"/>
                <wp:effectExtent l="4445" t="0" r="0" b="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F545A" id="Group 10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">
                <v:rect id="Rectangle 11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" fillcolor="#5b9bd4" stroked="f"/>
                <w10:anchorlock/>
              </v:group>
            </w:pict>
          </mc:Fallback>
        </mc:AlternateContent>
      </w:r>
    </w:p>
    <w:p w14:paraId="59ACFF64" w14:textId="77777777" w:rsidR="0054352A" w:rsidRDefault="00B31B00">
      <w:pPr>
        <w:pStyle w:val="Corpsdetexte"/>
        <w:spacing w:before="118"/>
        <w:ind w:left="1417" w:right="213"/>
        <w:jc w:val="both"/>
      </w:pPr>
      <w:r>
        <w:t>La transparence dont il est question ici touche l’ensemble des aspects de la</w:t>
      </w:r>
      <w:r>
        <w:rPr>
          <w:spacing w:val="-59"/>
        </w:rPr>
        <w:t xml:space="preserve"> </w:t>
      </w:r>
      <w:r>
        <w:t>relation</w:t>
      </w:r>
      <w:r>
        <w:rPr>
          <w:spacing w:val="26"/>
        </w:rPr>
        <w:t xml:space="preserve"> </w:t>
      </w:r>
      <w:r>
        <w:t>qu’entretient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gouvernement</w:t>
      </w:r>
      <w:r>
        <w:rPr>
          <w:spacing w:val="28"/>
        </w:rPr>
        <w:t xml:space="preserve"> </w:t>
      </w:r>
      <w:r>
        <w:t>avec</w:t>
      </w:r>
      <w:r>
        <w:rPr>
          <w:spacing w:val="29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organismes</w:t>
      </w:r>
      <w:r>
        <w:rPr>
          <w:spacing w:val="28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va</w:t>
      </w:r>
      <w:r>
        <w:rPr>
          <w:spacing w:val="29"/>
        </w:rPr>
        <w:t xml:space="preserve"> </w:t>
      </w:r>
      <w:r>
        <w:t>au-delà</w:t>
      </w:r>
      <w:r>
        <w:rPr>
          <w:spacing w:val="-58"/>
        </w:rPr>
        <w:t xml:space="preserve"> </w:t>
      </w:r>
      <w:r>
        <w:t>de celle qui doit avoir cours en matière de reddition de comptes. Elle exige</w:t>
      </w:r>
      <w:r>
        <w:rPr>
          <w:spacing w:val="1"/>
        </w:rPr>
        <w:t xml:space="preserve"> </w:t>
      </w:r>
      <w:r>
        <w:t>une volonté réelle d’établir une communication claire et précise, d’adopter</w:t>
      </w:r>
      <w:r>
        <w:rPr>
          <w:spacing w:val="1"/>
        </w:rPr>
        <w:t xml:space="preserve"> </w:t>
      </w:r>
      <w:r>
        <w:t>un comportement qui reflète cette volonté et d’assurer une accessibilité de</w:t>
      </w:r>
      <w:r>
        <w:rPr>
          <w:spacing w:val="1"/>
        </w:rPr>
        <w:t xml:space="preserve"> </w:t>
      </w:r>
      <w:r>
        <w:t>part et d’autre à toute l’information requise. Cette approche nécessite aussi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transparence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fondamentales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influencent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décision</w:t>
      </w:r>
      <w:r>
        <w:rPr>
          <w:spacing w:val="-1"/>
        </w:rPr>
        <w:t xml:space="preserve"> </w:t>
      </w:r>
      <w:r>
        <w:t>gouvernementale.</w:t>
      </w:r>
    </w:p>
    <w:p w14:paraId="59ACFF65" w14:textId="77777777" w:rsidR="0054352A" w:rsidRDefault="0054352A">
      <w:pPr>
        <w:pStyle w:val="Corpsdetexte"/>
        <w:spacing w:before="10"/>
        <w:rPr>
          <w:sz w:val="20"/>
        </w:rPr>
      </w:pPr>
    </w:p>
    <w:p w14:paraId="59ACFF66" w14:textId="77777777" w:rsidR="0054352A" w:rsidRDefault="00B31B00">
      <w:pPr>
        <w:pStyle w:val="Corpsdetexte"/>
        <w:ind w:left="1273" w:right="217"/>
        <w:jc w:val="both"/>
      </w:pPr>
      <w:r>
        <w:t>Le respect mutuel sous-tend la reconnaissance des compétences et des</w:t>
      </w:r>
      <w:r>
        <w:rPr>
          <w:spacing w:val="1"/>
        </w:rPr>
        <w:t xml:space="preserve"> </w:t>
      </w:r>
      <w:r>
        <w:t>responsabilités propres, une ouverture d’esprit dans les échanges et une</w:t>
      </w:r>
      <w:r>
        <w:rPr>
          <w:spacing w:val="1"/>
        </w:rPr>
        <w:t xml:space="preserve"> </w:t>
      </w:r>
      <w:r>
        <w:t>loyauté</w:t>
      </w:r>
      <w:r>
        <w:rPr>
          <w:spacing w:val="-1"/>
        </w:rPr>
        <w:t xml:space="preserve"> </w:t>
      </w:r>
      <w:r>
        <w:t>dans les</w:t>
      </w:r>
      <w:r>
        <w:rPr>
          <w:spacing w:val="1"/>
        </w:rPr>
        <w:t xml:space="preserve"> </w:t>
      </w:r>
      <w:r>
        <w:t>rapports.</w:t>
      </w:r>
    </w:p>
    <w:p w14:paraId="59ACFF67" w14:textId="77777777" w:rsidR="0054352A" w:rsidRDefault="0054352A">
      <w:pPr>
        <w:pStyle w:val="Corpsdetexte"/>
        <w:rPr>
          <w:sz w:val="24"/>
        </w:rPr>
      </w:pPr>
    </w:p>
    <w:p w14:paraId="59ACFF68" w14:textId="77777777" w:rsidR="0054352A" w:rsidRDefault="0054352A">
      <w:pPr>
        <w:pStyle w:val="Corpsdetexte"/>
        <w:rPr>
          <w:sz w:val="24"/>
        </w:rPr>
      </w:pPr>
    </w:p>
    <w:p w14:paraId="59ACFF69" w14:textId="77777777" w:rsidR="0054352A" w:rsidRDefault="00B31B00">
      <w:pPr>
        <w:pStyle w:val="Titre1"/>
        <w:spacing w:before="191"/>
      </w:pPr>
      <w:bookmarkStart w:id="3" w:name="_TOC_250020"/>
      <w:r>
        <w:rPr>
          <w:color w:val="5B9BD4"/>
          <w:w w:val="80"/>
        </w:rPr>
        <w:t>Chapitre</w:t>
      </w:r>
      <w:r>
        <w:rPr>
          <w:color w:val="5B9BD4"/>
          <w:spacing w:val="10"/>
          <w:w w:val="80"/>
        </w:rPr>
        <w:t xml:space="preserve"> </w:t>
      </w:r>
      <w:r>
        <w:rPr>
          <w:color w:val="5B9BD4"/>
          <w:w w:val="80"/>
        </w:rPr>
        <w:t>II</w:t>
      </w:r>
      <w:r>
        <w:rPr>
          <w:color w:val="5B9BD4"/>
          <w:spacing w:val="14"/>
          <w:w w:val="80"/>
        </w:rPr>
        <w:t xml:space="preserve"> </w:t>
      </w:r>
      <w:r>
        <w:rPr>
          <w:color w:val="5B9BD4"/>
          <w:w w:val="80"/>
        </w:rPr>
        <w:t>:</w:t>
      </w:r>
      <w:r>
        <w:rPr>
          <w:color w:val="5B9BD4"/>
          <w:spacing w:val="12"/>
          <w:w w:val="80"/>
        </w:rPr>
        <w:t xml:space="preserve"> </w:t>
      </w:r>
      <w:r>
        <w:rPr>
          <w:color w:val="5B9BD4"/>
          <w:w w:val="80"/>
        </w:rPr>
        <w:t>Objectif</w:t>
      </w:r>
      <w:r>
        <w:rPr>
          <w:color w:val="5B9BD4"/>
          <w:spacing w:val="12"/>
          <w:w w:val="80"/>
        </w:rPr>
        <w:t xml:space="preserve"> </w:t>
      </w:r>
      <w:r>
        <w:rPr>
          <w:color w:val="5B9BD4"/>
          <w:w w:val="80"/>
        </w:rPr>
        <w:t>du</w:t>
      </w:r>
      <w:r>
        <w:rPr>
          <w:color w:val="5B9BD4"/>
          <w:spacing w:val="15"/>
          <w:w w:val="80"/>
        </w:rPr>
        <w:t xml:space="preserve"> </w:t>
      </w:r>
      <w:bookmarkEnd w:id="3"/>
      <w:r>
        <w:rPr>
          <w:color w:val="5B9BD4"/>
          <w:w w:val="80"/>
        </w:rPr>
        <w:t>programme</w:t>
      </w:r>
    </w:p>
    <w:p w14:paraId="59ACFF6A" w14:textId="77777777" w:rsidR="0054352A" w:rsidRDefault="0054352A">
      <w:pPr>
        <w:pStyle w:val="Corpsdetexte"/>
        <w:spacing w:before="4"/>
        <w:rPr>
          <w:rFonts w:ascii="Arial"/>
          <w:b/>
          <w:sz w:val="31"/>
        </w:rPr>
      </w:pPr>
    </w:p>
    <w:p w14:paraId="59ACFF6B" w14:textId="77777777" w:rsidR="0054352A" w:rsidRDefault="00B31B00">
      <w:pPr>
        <w:spacing w:before="1"/>
        <w:ind w:left="505"/>
        <w:rPr>
          <w:rFonts w:ascii="Arial"/>
          <w:b/>
          <w:sz w:val="24"/>
        </w:rPr>
      </w:pPr>
      <w:bookmarkStart w:id="4" w:name="_TOC_250019"/>
      <w:r>
        <w:rPr>
          <w:rFonts w:ascii="Arial"/>
          <w:b/>
          <w:spacing w:val="-9"/>
          <w:sz w:val="24"/>
        </w:rPr>
        <w:t>Section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pacing w:val="-9"/>
          <w:sz w:val="24"/>
        </w:rPr>
        <w:t>I</w:t>
      </w:r>
      <w:r>
        <w:rPr>
          <w:rFonts w:ascii="Arial"/>
          <w:b/>
          <w:spacing w:val="-20"/>
          <w:sz w:val="24"/>
        </w:rPr>
        <w:t xml:space="preserve"> </w:t>
      </w:r>
      <w:r>
        <w:rPr>
          <w:rFonts w:ascii="Arial"/>
          <w:b/>
          <w:spacing w:val="-9"/>
          <w:sz w:val="24"/>
        </w:rPr>
        <w:t>: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pacing w:val="-9"/>
          <w:sz w:val="24"/>
        </w:rPr>
        <w:t>Objectif</w:t>
      </w:r>
      <w:r>
        <w:rPr>
          <w:rFonts w:ascii="Arial"/>
          <w:b/>
          <w:spacing w:val="-21"/>
          <w:sz w:val="24"/>
        </w:rPr>
        <w:t xml:space="preserve"> </w:t>
      </w:r>
      <w:bookmarkEnd w:id="4"/>
      <w:r>
        <w:rPr>
          <w:rFonts w:ascii="Arial"/>
          <w:b/>
          <w:spacing w:val="-8"/>
          <w:sz w:val="24"/>
        </w:rPr>
        <w:t>poursuivi</w:t>
      </w:r>
    </w:p>
    <w:p w14:paraId="59ACFF6C" w14:textId="386A7A76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3A" wp14:editId="06BDBF8F">
                <wp:extent cx="5292725" cy="12700"/>
                <wp:effectExtent l="4445" t="1270" r="0" b="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6D98D" id="Group 8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">
                <v:rect id="Rectangle 9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" fillcolor="#5b9bd4" stroked="f"/>
                <w10:anchorlock/>
              </v:group>
            </w:pict>
          </mc:Fallback>
        </mc:AlternateContent>
      </w:r>
    </w:p>
    <w:p w14:paraId="59ACFF6D" w14:textId="77777777" w:rsidR="0054352A" w:rsidRDefault="0054352A">
      <w:pPr>
        <w:pStyle w:val="Corpsdetexte"/>
        <w:spacing w:before="1"/>
        <w:rPr>
          <w:rFonts w:ascii="Arial"/>
          <w:b/>
          <w:sz w:val="24"/>
        </w:rPr>
      </w:pPr>
    </w:p>
    <w:p w14:paraId="59ACFF6E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94" w:line="276" w:lineRule="auto"/>
        <w:ind w:right="213" w:hanging="360"/>
        <w:jc w:val="both"/>
      </w:pPr>
      <w:r>
        <w:t>L’objectif du PAFILR est de soutenir financièrement les organismes locaux ou</w:t>
      </w:r>
      <w:r>
        <w:rPr>
          <w:spacing w:val="1"/>
        </w:rPr>
        <w:t xml:space="preserve"> </w:t>
      </w:r>
      <w:r>
        <w:t>régionaux dans la réalisation de nouveaux projets ou la bonification de projets</w:t>
      </w:r>
      <w:r>
        <w:rPr>
          <w:spacing w:val="1"/>
        </w:rPr>
        <w:t xml:space="preserve"> </w:t>
      </w:r>
      <w:r>
        <w:t>existants, pour favoriser directement la pratique régulière d’activités physiques</w:t>
      </w:r>
      <w:r>
        <w:rPr>
          <w:spacing w:val="1"/>
        </w:rPr>
        <w:t xml:space="preserve"> </w:t>
      </w:r>
      <w:r>
        <w:t>par l’ensemble de la population québécoise, quels que soient l’âge, le sexe, le</w:t>
      </w:r>
      <w:r>
        <w:rPr>
          <w:spacing w:val="1"/>
        </w:rPr>
        <w:t xml:space="preserve"> </w:t>
      </w:r>
      <w:r>
        <w:t>revenu, les capacités,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culture ou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milieu</w:t>
      </w:r>
      <w:r>
        <w:rPr>
          <w:spacing w:val="-1"/>
        </w:rPr>
        <w:t xml:space="preserve"> </w:t>
      </w:r>
      <w:r>
        <w:t>de vie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personnes.</w:t>
      </w:r>
    </w:p>
    <w:p w14:paraId="59ACFF6F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20" w:line="276" w:lineRule="auto"/>
        <w:ind w:right="215" w:hanging="360"/>
        <w:jc w:val="both"/>
      </w:pPr>
      <w:r>
        <w:t>À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fin,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physiques,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comprennent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plein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loisir</w:t>
      </w:r>
      <w:r>
        <w:rPr>
          <w:spacing w:val="1"/>
        </w:rPr>
        <w:t xml:space="preserve"> </w:t>
      </w:r>
      <w:r>
        <w:t>physiquement actif et le sport, font référence à toute forme d’activité qui met le</w:t>
      </w:r>
      <w:r>
        <w:rPr>
          <w:spacing w:val="1"/>
        </w:rPr>
        <w:t xml:space="preserve"> </w:t>
      </w:r>
      <w:r>
        <w:t>corps en mouvement et entraîne une dépense énergétique. Pour leur part, les</w:t>
      </w:r>
      <w:r>
        <w:rPr>
          <w:spacing w:val="1"/>
        </w:rPr>
        <w:t xml:space="preserve"> </w:t>
      </w:r>
      <w:r>
        <w:t>activités de plein air désignent une activité physique, non motorisée et sans</w:t>
      </w:r>
      <w:r>
        <w:rPr>
          <w:spacing w:val="1"/>
        </w:rPr>
        <w:t xml:space="preserve"> </w:t>
      </w:r>
      <w:r>
        <w:t>prélèvement (ex. : pêche, chasse, etc.), pratiquée à l’extérieur, dans un rapport</w:t>
      </w:r>
      <w:r>
        <w:rPr>
          <w:spacing w:val="1"/>
        </w:rPr>
        <w:t xml:space="preserve"> </w:t>
      </w:r>
      <w:r>
        <w:t>dynamique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harmonieux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des éléments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nature.</w:t>
      </w:r>
    </w:p>
    <w:p w14:paraId="59ACFF70" w14:textId="77777777" w:rsidR="0054352A" w:rsidRDefault="0054352A">
      <w:pPr>
        <w:pStyle w:val="Corpsdetexte"/>
        <w:rPr>
          <w:sz w:val="24"/>
        </w:rPr>
      </w:pPr>
    </w:p>
    <w:p w14:paraId="59ACFF71" w14:textId="77777777" w:rsidR="0054352A" w:rsidRDefault="00B31B00">
      <w:pPr>
        <w:pStyle w:val="Titre1"/>
        <w:spacing w:before="157"/>
      </w:pPr>
      <w:bookmarkStart w:id="5" w:name="_TOC_250018"/>
      <w:r>
        <w:rPr>
          <w:color w:val="5B9BD4"/>
          <w:w w:val="80"/>
        </w:rPr>
        <w:t>Chapitre</w:t>
      </w:r>
      <w:r>
        <w:rPr>
          <w:color w:val="5B9BD4"/>
          <w:spacing w:val="8"/>
          <w:w w:val="80"/>
        </w:rPr>
        <w:t xml:space="preserve"> </w:t>
      </w:r>
      <w:r>
        <w:rPr>
          <w:color w:val="5B9BD4"/>
          <w:w w:val="80"/>
        </w:rPr>
        <w:t>III</w:t>
      </w:r>
      <w:r>
        <w:rPr>
          <w:color w:val="5B9BD4"/>
          <w:spacing w:val="13"/>
          <w:w w:val="80"/>
        </w:rPr>
        <w:t xml:space="preserve"> </w:t>
      </w:r>
      <w:r>
        <w:rPr>
          <w:color w:val="5B9BD4"/>
          <w:w w:val="80"/>
        </w:rPr>
        <w:t>:</w:t>
      </w:r>
      <w:r>
        <w:rPr>
          <w:color w:val="5B9BD4"/>
          <w:spacing w:val="12"/>
          <w:w w:val="80"/>
        </w:rPr>
        <w:t xml:space="preserve"> </w:t>
      </w:r>
      <w:r>
        <w:rPr>
          <w:color w:val="5B9BD4"/>
          <w:w w:val="80"/>
        </w:rPr>
        <w:t>Durée</w:t>
      </w:r>
      <w:r>
        <w:rPr>
          <w:color w:val="5B9BD4"/>
          <w:spacing w:val="11"/>
          <w:w w:val="80"/>
        </w:rPr>
        <w:t xml:space="preserve"> </w:t>
      </w:r>
      <w:r>
        <w:rPr>
          <w:color w:val="5B9BD4"/>
          <w:w w:val="80"/>
        </w:rPr>
        <w:t>et</w:t>
      </w:r>
      <w:r>
        <w:rPr>
          <w:color w:val="5B9BD4"/>
          <w:spacing w:val="11"/>
          <w:w w:val="80"/>
        </w:rPr>
        <w:t xml:space="preserve"> </w:t>
      </w:r>
      <w:r>
        <w:rPr>
          <w:color w:val="5B9BD4"/>
          <w:w w:val="80"/>
        </w:rPr>
        <w:t>fin</w:t>
      </w:r>
      <w:r>
        <w:rPr>
          <w:color w:val="5B9BD4"/>
          <w:spacing w:val="11"/>
          <w:w w:val="80"/>
        </w:rPr>
        <w:t xml:space="preserve"> </w:t>
      </w:r>
      <w:r>
        <w:rPr>
          <w:color w:val="5B9BD4"/>
          <w:w w:val="80"/>
        </w:rPr>
        <w:t>du</w:t>
      </w:r>
      <w:r>
        <w:rPr>
          <w:color w:val="5B9BD4"/>
          <w:spacing w:val="10"/>
          <w:w w:val="80"/>
        </w:rPr>
        <w:t xml:space="preserve"> </w:t>
      </w:r>
      <w:bookmarkEnd w:id="5"/>
      <w:r>
        <w:rPr>
          <w:color w:val="5B9BD4"/>
          <w:w w:val="80"/>
        </w:rPr>
        <w:t>programme</w:t>
      </w:r>
    </w:p>
    <w:p w14:paraId="59ACFF72" w14:textId="77777777" w:rsidR="0054352A" w:rsidRDefault="0054352A">
      <w:pPr>
        <w:pStyle w:val="Corpsdetexte"/>
        <w:spacing w:before="6"/>
        <w:rPr>
          <w:rFonts w:ascii="Arial"/>
          <w:b/>
          <w:sz w:val="31"/>
        </w:rPr>
      </w:pPr>
    </w:p>
    <w:p w14:paraId="59ACFF73" w14:textId="77777777" w:rsidR="0054352A" w:rsidRDefault="00B31B00">
      <w:pPr>
        <w:ind w:left="500"/>
        <w:rPr>
          <w:rFonts w:ascii="Arial" w:hAnsi="Arial"/>
          <w:b/>
        </w:rPr>
      </w:pPr>
      <w:bookmarkStart w:id="6" w:name="_TOC_250017"/>
      <w:r>
        <w:rPr>
          <w:rFonts w:ascii="Arial" w:hAnsi="Arial"/>
          <w:b/>
          <w:spacing w:val="-8"/>
        </w:rPr>
        <w:t>Section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  <w:spacing w:val="-8"/>
        </w:rPr>
        <w:t>I</w:t>
      </w:r>
      <w:r>
        <w:rPr>
          <w:rFonts w:ascii="Arial" w:hAnsi="Arial"/>
          <w:b/>
          <w:spacing w:val="-22"/>
        </w:rPr>
        <w:t xml:space="preserve"> </w:t>
      </w:r>
      <w:r>
        <w:rPr>
          <w:rFonts w:ascii="Arial" w:hAnsi="Arial"/>
          <w:b/>
          <w:spacing w:val="-8"/>
        </w:rPr>
        <w:t>: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  <w:spacing w:val="-8"/>
        </w:rPr>
        <w:t>Durée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  <w:spacing w:val="-8"/>
        </w:rPr>
        <w:t>et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  <w:spacing w:val="-8"/>
        </w:rPr>
        <w:t>fin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  <w:spacing w:val="-7"/>
        </w:rPr>
        <w:t>du</w:t>
      </w:r>
      <w:r>
        <w:rPr>
          <w:rFonts w:ascii="Arial" w:hAnsi="Arial"/>
          <w:b/>
          <w:spacing w:val="-23"/>
        </w:rPr>
        <w:t xml:space="preserve"> </w:t>
      </w:r>
      <w:bookmarkEnd w:id="6"/>
      <w:r>
        <w:rPr>
          <w:rFonts w:ascii="Arial" w:hAnsi="Arial"/>
          <w:b/>
          <w:spacing w:val="-7"/>
        </w:rPr>
        <w:t>programme</w:t>
      </w:r>
    </w:p>
    <w:p w14:paraId="59ACFF74" w14:textId="30A11A48" w:rsidR="0054352A" w:rsidRDefault="00CA25C1">
      <w:pPr>
        <w:pStyle w:val="Corpsdetexte"/>
        <w:spacing w:line="20" w:lineRule="exact"/>
        <w:ind w:left="471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3C" wp14:editId="771D0DA3">
                <wp:extent cx="5295265" cy="12700"/>
                <wp:effectExtent l="3810" t="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265" cy="12700"/>
                          <a:chOff x="0" y="0"/>
                          <a:chExt cx="8339" cy="20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9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733B2" id="Group 6" o:spid="_x0000_s1026" style="width:416.95pt;height:1pt;mso-position-horizontal-relative:char;mso-position-vertical-relative:line" coordsize="83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">
                <v:rect id="Rectangle 7" o:spid="_x0000_s1027" style="position:absolute;width:833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" fillcolor="#5b9bd4" stroked="f"/>
                <w10:anchorlock/>
              </v:group>
            </w:pict>
          </mc:Fallback>
        </mc:AlternateContent>
      </w:r>
    </w:p>
    <w:p w14:paraId="59ACFF75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ind w:left="848" w:hanging="349"/>
        <w:jc w:val="left"/>
      </w:pPr>
      <w:r>
        <w:t>PAFILR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vigueur</w:t>
      </w:r>
      <w:r>
        <w:rPr>
          <w:spacing w:val="-1"/>
        </w:rPr>
        <w:t xml:space="preserve"> </w:t>
      </w:r>
      <w:r>
        <w:t>le 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r>
        <w:t>avril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mars 2024.</w:t>
      </w:r>
    </w:p>
    <w:p w14:paraId="59ACFF76" w14:textId="77777777" w:rsidR="0054352A" w:rsidRDefault="0054352A">
      <w:pPr>
        <w:pStyle w:val="Corpsdetexte"/>
        <w:rPr>
          <w:sz w:val="24"/>
        </w:rPr>
      </w:pPr>
    </w:p>
    <w:p w14:paraId="59ACFF77" w14:textId="77777777" w:rsidR="0054352A" w:rsidRDefault="00B31B00">
      <w:pPr>
        <w:pStyle w:val="Titre1"/>
        <w:spacing w:before="192"/>
      </w:pPr>
      <w:bookmarkStart w:id="7" w:name="_TOC_250016"/>
      <w:r>
        <w:rPr>
          <w:color w:val="5B9BD4"/>
          <w:w w:val="80"/>
        </w:rPr>
        <w:t>Chapitre</w:t>
      </w:r>
      <w:r>
        <w:rPr>
          <w:color w:val="5B9BD4"/>
          <w:spacing w:val="12"/>
          <w:w w:val="80"/>
        </w:rPr>
        <w:t xml:space="preserve"> </w:t>
      </w:r>
      <w:r>
        <w:rPr>
          <w:color w:val="5B9BD4"/>
          <w:w w:val="80"/>
        </w:rPr>
        <w:t>IV</w:t>
      </w:r>
      <w:r>
        <w:rPr>
          <w:color w:val="5B9BD4"/>
          <w:spacing w:val="14"/>
          <w:w w:val="80"/>
        </w:rPr>
        <w:t xml:space="preserve"> </w:t>
      </w:r>
      <w:r>
        <w:rPr>
          <w:color w:val="5B9BD4"/>
          <w:w w:val="80"/>
        </w:rPr>
        <w:t>:</w:t>
      </w:r>
      <w:r>
        <w:rPr>
          <w:color w:val="5B9BD4"/>
          <w:spacing w:val="17"/>
          <w:w w:val="80"/>
        </w:rPr>
        <w:t xml:space="preserve"> </w:t>
      </w:r>
      <w:bookmarkEnd w:id="7"/>
      <w:r>
        <w:rPr>
          <w:color w:val="5B9BD4"/>
          <w:w w:val="80"/>
        </w:rPr>
        <w:t>Admissibilité</w:t>
      </w:r>
    </w:p>
    <w:p w14:paraId="59ACFF78" w14:textId="77777777" w:rsidR="0054352A" w:rsidRDefault="0054352A">
      <w:pPr>
        <w:pStyle w:val="Corpsdetexte"/>
        <w:spacing w:before="4"/>
        <w:rPr>
          <w:rFonts w:ascii="Arial"/>
          <w:b/>
          <w:sz w:val="31"/>
        </w:rPr>
      </w:pPr>
    </w:p>
    <w:p w14:paraId="59ACFF79" w14:textId="77777777" w:rsidR="0054352A" w:rsidRDefault="00B31B00">
      <w:pPr>
        <w:spacing w:before="1"/>
        <w:ind w:left="505"/>
        <w:rPr>
          <w:rFonts w:ascii="Arial"/>
          <w:b/>
          <w:sz w:val="24"/>
        </w:rPr>
      </w:pPr>
      <w:r>
        <w:rPr>
          <w:rFonts w:ascii="Arial"/>
          <w:b/>
          <w:spacing w:val="-8"/>
          <w:sz w:val="24"/>
        </w:rPr>
        <w:t>Section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pacing w:val="-7"/>
          <w:sz w:val="24"/>
        </w:rPr>
        <w:t>I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pacing w:val="-7"/>
          <w:sz w:val="24"/>
        </w:rPr>
        <w:t>: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pacing w:val="-7"/>
          <w:sz w:val="24"/>
        </w:rPr>
        <w:t>Projet</w:t>
      </w:r>
    </w:p>
    <w:p w14:paraId="59ACFF7A" w14:textId="5D6E585A" w:rsidR="0054352A" w:rsidRDefault="00CA25C1">
      <w:pPr>
        <w:pStyle w:val="Corpsdetexte"/>
        <w:spacing w:line="20" w:lineRule="exact"/>
        <w:ind w:left="476"/>
        <w:rPr>
          <w:rFonts w:ascii="Arial"/>
          <w:sz w:val="2"/>
        </w:rPr>
      </w:pPr>
      <w:r>
        <w:rPr>
          <w:rFonts w:ascii="Arial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59AD003E" wp14:editId="6DD34797">
                <wp:extent cx="5292725" cy="12700"/>
                <wp:effectExtent l="4445" t="3810" r="0" b="254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2700"/>
                          <a:chOff x="0" y="0"/>
                          <a:chExt cx="8335" cy="20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5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3292F" id="Group 4" o:spid="_x0000_s1026" style="width:416.75pt;height:1pt;mso-position-horizontal-relative:char;mso-position-vertical-relative:line" coordsize="8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">
                <v:rect id="Rectangle 5" o:spid="_x0000_s1027" style="position:absolute;width:8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" fillcolor="#5b9bd4" stroked="f"/>
                <w10:anchorlock/>
              </v:group>
            </w:pict>
          </mc:Fallback>
        </mc:AlternateContent>
      </w:r>
    </w:p>
    <w:p w14:paraId="59ACFF7B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line="276" w:lineRule="auto"/>
        <w:ind w:right="214" w:hanging="360"/>
        <w:jc w:val="both"/>
      </w:pPr>
      <w:r>
        <w:t>Un projet admissible doit pouvoir offrir l’occasion à la population de pratiquer des</w:t>
      </w:r>
      <w:r>
        <w:rPr>
          <w:spacing w:val="1"/>
        </w:rPr>
        <w:t xml:space="preserve"> </w:t>
      </w:r>
      <w:r>
        <w:t>activités</w:t>
      </w:r>
      <w:r>
        <w:rPr>
          <w:spacing w:val="5"/>
        </w:rPr>
        <w:t xml:space="preserve"> </w:t>
      </w:r>
      <w:r>
        <w:t>physiques</w:t>
      </w:r>
      <w:r>
        <w:rPr>
          <w:spacing w:val="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plein</w:t>
      </w:r>
      <w:r>
        <w:rPr>
          <w:spacing w:val="6"/>
        </w:rPr>
        <w:t xml:space="preserve"> </w:t>
      </w:r>
      <w:r>
        <w:t>air</w:t>
      </w:r>
      <w:r>
        <w:rPr>
          <w:spacing w:val="7"/>
        </w:rPr>
        <w:t xml:space="preserve"> </w:t>
      </w:r>
      <w:r>
        <w:t>variés,</w:t>
      </w:r>
      <w:r>
        <w:rPr>
          <w:spacing w:val="7"/>
        </w:rPr>
        <w:t xml:space="preserve"> </w:t>
      </w:r>
      <w:r>
        <w:t>accessibles,</w:t>
      </w:r>
      <w:r>
        <w:rPr>
          <w:spacing w:val="8"/>
        </w:rPr>
        <w:t xml:space="preserve"> </w:t>
      </w:r>
      <w:r>
        <w:t>de qualité</w:t>
      </w:r>
      <w:r>
        <w:rPr>
          <w:spacing w:val="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sécuritaire,</w:t>
      </w:r>
      <w:r>
        <w:rPr>
          <w:spacing w:val="4"/>
        </w:rPr>
        <w:t xml:space="preserve"> </w:t>
      </w:r>
      <w:r>
        <w:t>et</w:t>
      </w:r>
    </w:p>
    <w:p w14:paraId="59ACFF7C" w14:textId="77777777" w:rsidR="0054352A" w:rsidRDefault="0054352A">
      <w:pPr>
        <w:spacing w:line="276" w:lineRule="auto"/>
        <w:jc w:val="both"/>
        <w:sectPr w:rsidR="0054352A" w:rsidSect="00CA25C1">
          <w:pgSz w:w="12240" w:h="20160" w:code="5"/>
          <w:pgMar w:top="1660" w:right="1582" w:bottom="1140" w:left="1661" w:header="0" w:footer="960" w:gutter="0"/>
          <w:cols w:space="720"/>
        </w:sectPr>
      </w:pPr>
    </w:p>
    <w:p w14:paraId="59ACFF7D" w14:textId="77777777" w:rsidR="0054352A" w:rsidRDefault="00B31B00">
      <w:pPr>
        <w:pStyle w:val="Corpsdetexte"/>
        <w:spacing w:before="80" w:line="276" w:lineRule="auto"/>
        <w:ind w:left="860"/>
      </w:pPr>
      <w:r>
        <w:lastRenderedPageBreak/>
        <w:t>ce, en</w:t>
      </w:r>
      <w:r>
        <w:rPr>
          <w:spacing w:val="-1"/>
        </w:rPr>
        <w:t xml:space="preserve"> </w:t>
      </w:r>
      <w:r>
        <w:t>accord avec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enjeux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Politique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l’activité</w:t>
      </w:r>
      <w:r>
        <w:rPr>
          <w:spacing w:val="2"/>
        </w:rPr>
        <w:t xml:space="preserve"> </w:t>
      </w:r>
      <w:r>
        <w:t>physique,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du</w:t>
      </w:r>
      <w:r>
        <w:rPr>
          <w:spacing w:val="-58"/>
        </w:rPr>
        <w:t xml:space="preserve"> </w:t>
      </w:r>
      <w:r>
        <w:t>loisir</w:t>
      </w:r>
      <w:r>
        <w:rPr>
          <w:spacing w:val="1"/>
        </w:rPr>
        <w:t xml:space="preserve"> </w:t>
      </w:r>
      <w:r>
        <w:t xml:space="preserve">– </w:t>
      </w:r>
      <w:r>
        <w:rPr>
          <w:rFonts w:ascii="Arial" w:hAnsi="Arial"/>
          <w:i/>
        </w:rPr>
        <w:t>Au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Québec,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 xml:space="preserve">bouge! </w:t>
      </w:r>
      <w:r>
        <w:t>(PAPSL)</w:t>
      </w:r>
      <w:r>
        <w:rPr>
          <w:vertAlign w:val="superscript"/>
        </w:rPr>
        <w:t>12</w:t>
      </w:r>
      <w:r>
        <w:t>.</w:t>
      </w:r>
    </w:p>
    <w:p w14:paraId="59ACFF7E" w14:textId="77777777" w:rsidR="0054352A" w:rsidRDefault="0054352A">
      <w:pPr>
        <w:pStyle w:val="Corpsdetexte"/>
        <w:rPr>
          <w:sz w:val="24"/>
        </w:rPr>
      </w:pPr>
    </w:p>
    <w:p w14:paraId="59ACFF7F" w14:textId="77777777" w:rsidR="0054352A" w:rsidRDefault="0054352A">
      <w:pPr>
        <w:pStyle w:val="Corpsdetexte"/>
        <w:spacing w:before="3"/>
      </w:pPr>
    </w:p>
    <w:p w14:paraId="59ACFF80" w14:textId="77777777" w:rsidR="0054352A" w:rsidRDefault="00B31B00">
      <w:pPr>
        <w:pStyle w:val="Corpsdetexte"/>
        <w:ind w:left="860"/>
      </w:pPr>
      <w:r>
        <w:t>Plus</w:t>
      </w:r>
      <w:r>
        <w:rPr>
          <w:spacing w:val="-3"/>
        </w:rPr>
        <w:t xml:space="preserve"> </w:t>
      </w:r>
      <w:r>
        <w:t>particulièrement, il</w:t>
      </w:r>
      <w:r>
        <w:rPr>
          <w:spacing w:val="-5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:</w:t>
      </w:r>
    </w:p>
    <w:p w14:paraId="59ACFF81" w14:textId="77777777" w:rsidR="0054352A" w:rsidRDefault="00B31B00">
      <w:pPr>
        <w:pStyle w:val="Paragraphedeliste"/>
        <w:numPr>
          <w:ilvl w:val="0"/>
          <w:numId w:val="7"/>
        </w:numPr>
        <w:tabs>
          <w:tab w:val="left" w:pos="1274"/>
        </w:tabs>
        <w:spacing w:before="157" w:line="276" w:lineRule="auto"/>
        <w:ind w:right="220"/>
        <w:jc w:val="both"/>
      </w:pPr>
      <w:r>
        <w:t>faire</w:t>
      </w:r>
      <w:r>
        <w:rPr>
          <w:spacing w:val="1"/>
        </w:rPr>
        <w:t xml:space="preserve"> </w:t>
      </w:r>
      <w:r>
        <w:t>découvrir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redécouvrir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plaisir</w:t>
      </w:r>
      <w:r>
        <w:rPr>
          <w:spacing w:val="1"/>
        </w:rPr>
        <w:t xml:space="preserve"> </w:t>
      </w:r>
      <w:r>
        <w:t>d’être</w:t>
      </w:r>
      <w:r>
        <w:rPr>
          <w:spacing w:val="1"/>
        </w:rPr>
        <w:t xml:space="preserve"> </w:t>
      </w:r>
      <w:r>
        <w:t>actif</w:t>
      </w:r>
      <w:r>
        <w:rPr>
          <w:spacing w:val="-59"/>
        </w:rPr>
        <w:t xml:space="preserve"> </w:t>
      </w:r>
      <w:r>
        <w:t>physiquement;</w:t>
      </w:r>
    </w:p>
    <w:p w14:paraId="59ACFF82" w14:textId="77777777" w:rsidR="0054352A" w:rsidRDefault="00B31B00">
      <w:pPr>
        <w:pStyle w:val="Paragraphedeliste"/>
        <w:numPr>
          <w:ilvl w:val="0"/>
          <w:numId w:val="7"/>
        </w:numPr>
        <w:tabs>
          <w:tab w:val="left" w:pos="1274"/>
        </w:tabs>
        <w:spacing w:line="276" w:lineRule="auto"/>
        <w:ind w:right="216"/>
        <w:jc w:val="both"/>
      </w:pPr>
      <w:r>
        <w:t>offrir des activités physiques et de plein air sous différentes formes, dont des</w:t>
      </w:r>
      <w:r>
        <w:rPr>
          <w:spacing w:val="-59"/>
        </w:rPr>
        <w:t xml:space="preserve"> </w:t>
      </w:r>
      <w:r>
        <w:t>activités d’initiation et de découverte, dans le but de contribuer au sentiment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compétence,</w:t>
      </w:r>
      <w:r>
        <w:rPr>
          <w:spacing w:val="2"/>
        </w:rPr>
        <w:t xml:space="preserve"> </w:t>
      </w:r>
      <w:r>
        <w:t>d’autonomie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d’appartenance</w:t>
      </w:r>
      <w:r>
        <w:rPr>
          <w:spacing w:val="-2"/>
        </w:rPr>
        <w:t xml:space="preserve"> </w:t>
      </w:r>
      <w:r>
        <w:t>à son</w:t>
      </w:r>
      <w:r>
        <w:rPr>
          <w:spacing w:val="-3"/>
        </w:rPr>
        <w:t xml:space="preserve"> </w:t>
      </w:r>
      <w:r>
        <w:t>milieu;</w:t>
      </w:r>
    </w:p>
    <w:p w14:paraId="59ACFF83" w14:textId="77777777" w:rsidR="0054352A" w:rsidRDefault="00B31B00">
      <w:pPr>
        <w:pStyle w:val="Paragraphedeliste"/>
        <w:numPr>
          <w:ilvl w:val="0"/>
          <w:numId w:val="7"/>
        </w:numPr>
        <w:tabs>
          <w:tab w:val="left" w:pos="1274"/>
        </w:tabs>
        <w:spacing w:before="121" w:line="276" w:lineRule="auto"/>
        <w:ind w:right="218"/>
        <w:jc w:val="both"/>
      </w:pPr>
      <w:r>
        <w:t>augmenter les occasions de pratique en organisant des activités ou des</w:t>
      </w:r>
      <w:r>
        <w:rPr>
          <w:spacing w:val="1"/>
        </w:rPr>
        <w:t xml:space="preserve"> </w:t>
      </w:r>
      <w:r>
        <w:t>événements offerts</w:t>
      </w:r>
      <w:r>
        <w:rPr>
          <w:spacing w:val="-2"/>
        </w:rPr>
        <w:t xml:space="preserve"> </w:t>
      </w:r>
      <w:r>
        <w:t>au plus</w:t>
      </w:r>
      <w:r>
        <w:rPr>
          <w:spacing w:val="-3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t>nombre de personnes;</w:t>
      </w:r>
    </w:p>
    <w:p w14:paraId="59ACFF84" w14:textId="77777777" w:rsidR="0054352A" w:rsidRDefault="00B31B00">
      <w:pPr>
        <w:pStyle w:val="Paragraphedeliste"/>
        <w:numPr>
          <w:ilvl w:val="0"/>
          <w:numId w:val="7"/>
        </w:numPr>
        <w:tabs>
          <w:tab w:val="left" w:pos="1274"/>
        </w:tabs>
        <w:spacing w:line="278" w:lineRule="auto"/>
        <w:ind w:right="217"/>
        <w:jc w:val="both"/>
      </w:pPr>
      <w:r>
        <w:t>permettre</w:t>
      </w:r>
      <w:r>
        <w:rPr>
          <w:spacing w:val="1"/>
        </w:rPr>
        <w:t xml:space="preserve"> </w:t>
      </w:r>
      <w:r>
        <w:t>d’accroître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possibilités</w:t>
      </w:r>
      <w:r>
        <w:rPr>
          <w:spacing w:val="1"/>
        </w:rPr>
        <w:t xml:space="preserve"> </w:t>
      </w:r>
      <w:r>
        <w:t>d’être</w:t>
      </w:r>
      <w:r>
        <w:rPr>
          <w:spacing w:val="1"/>
        </w:rPr>
        <w:t xml:space="preserve"> </w:t>
      </w:r>
      <w:r>
        <w:t>actif</w:t>
      </w:r>
      <w:r>
        <w:rPr>
          <w:spacing w:val="1"/>
        </w:rPr>
        <w:t xml:space="preserve"> </w:t>
      </w:r>
      <w:r>
        <w:t>physiquement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aménageant</w:t>
      </w:r>
      <w:r>
        <w:rPr>
          <w:spacing w:val="-2"/>
        </w:rPr>
        <w:t xml:space="preserve"> </w:t>
      </w:r>
      <w:r>
        <w:t>ou en</w:t>
      </w:r>
      <w:r>
        <w:rPr>
          <w:spacing w:val="-2"/>
        </w:rPr>
        <w:t xml:space="preserve"> </w:t>
      </w:r>
      <w:r>
        <w:t>réaménageant</w:t>
      </w:r>
      <w:r>
        <w:rPr>
          <w:spacing w:val="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espaces publics;</w:t>
      </w:r>
    </w:p>
    <w:p w14:paraId="59ACFF85" w14:textId="77777777" w:rsidR="0054352A" w:rsidRDefault="00B31B00">
      <w:pPr>
        <w:pStyle w:val="Paragraphedeliste"/>
        <w:numPr>
          <w:ilvl w:val="0"/>
          <w:numId w:val="7"/>
        </w:numPr>
        <w:tabs>
          <w:tab w:val="left" w:pos="1274"/>
        </w:tabs>
        <w:spacing w:before="117" w:line="276" w:lineRule="auto"/>
        <w:ind w:right="221"/>
        <w:jc w:val="both"/>
      </w:pPr>
      <w:r>
        <w:t>rendre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durable,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état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sécuritaire.</w:t>
      </w:r>
    </w:p>
    <w:p w14:paraId="59ACFF86" w14:textId="77777777" w:rsidR="0054352A" w:rsidRDefault="0054352A">
      <w:pPr>
        <w:pStyle w:val="Corpsdetexte"/>
        <w:rPr>
          <w:sz w:val="24"/>
        </w:rPr>
      </w:pPr>
    </w:p>
    <w:p w14:paraId="59ACFF87" w14:textId="77777777" w:rsidR="0054352A" w:rsidRDefault="0054352A">
      <w:pPr>
        <w:pStyle w:val="Corpsdetexte"/>
        <w:spacing w:before="3"/>
      </w:pPr>
    </w:p>
    <w:p w14:paraId="59ACFF88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left="848" w:hanging="351"/>
        <w:jc w:val="left"/>
      </w:pPr>
      <w:r>
        <w:t>Un</w:t>
      </w:r>
      <w:r>
        <w:rPr>
          <w:spacing w:val="-1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admissible si</w:t>
      </w:r>
      <w:r>
        <w:rPr>
          <w:spacing w:val="-1"/>
        </w:rPr>
        <w:t xml:space="preserve"> </w:t>
      </w:r>
      <w:r>
        <w:t>:</w:t>
      </w:r>
    </w:p>
    <w:p w14:paraId="59ACFF89" w14:textId="77777777" w:rsidR="0054352A" w:rsidRDefault="00B31B00">
      <w:pPr>
        <w:pStyle w:val="Corpsdetexte"/>
        <w:spacing w:before="119"/>
        <w:ind w:left="1273" w:right="213" w:hanging="425"/>
        <w:jc w:val="both"/>
      </w:pPr>
      <w:r>
        <w:t>a)    il reçoit</w:t>
      </w:r>
      <w:r>
        <w:rPr>
          <w:spacing w:val="61"/>
        </w:rPr>
        <w:t xml:space="preserve"> </w:t>
      </w:r>
      <w:r>
        <w:t>de l’aide financière d’un autre programme du ministre aux mêmes</w:t>
      </w:r>
      <w:r>
        <w:rPr>
          <w:spacing w:val="1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celles prévues</w:t>
      </w:r>
      <w:r>
        <w:rPr>
          <w:spacing w:val="1"/>
        </w:rPr>
        <w:t xml:space="preserve"> </w:t>
      </w:r>
      <w:r>
        <w:t>au PAFILR.</w:t>
      </w:r>
    </w:p>
    <w:p w14:paraId="59ACFF8A" w14:textId="77777777" w:rsidR="0054352A" w:rsidRDefault="0054352A">
      <w:pPr>
        <w:pStyle w:val="Corpsdetexte"/>
        <w:spacing w:before="4"/>
        <w:rPr>
          <w:sz w:val="31"/>
        </w:rPr>
      </w:pPr>
    </w:p>
    <w:p w14:paraId="59ACFF8B" w14:textId="77777777" w:rsidR="0054352A" w:rsidRDefault="00B31B00">
      <w:pPr>
        <w:tabs>
          <w:tab w:val="left" w:pos="8810"/>
        </w:tabs>
        <w:ind w:left="505"/>
        <w:rPr>
          <w:rFonts w:ascii="Arial"/>
          <w:b/>
          <w:sz w:val="24"/>
        </w:rPr>
      </w:pPr>
      <w:r>
        <w:rPr>
          <w:rFonts w:ascii="Arial"/>
          <w:b/>
          <w:spacing w:val="-9"/>
          <w:sz w:val="24"/>
          <w:u w:val="single" w:color="5B9BD4"/>
        </w:rPr>
        <w:t>Section</w:t>
      </w:r>
      <w:r>
        <w:rPr>
          <w:rFonts w:ascii="Arial"/>
          <w:b/>
          <w:spacing w:val="-22"/>
          <w:sz w:val="24"/>
          <w:u w:val="single" w:color="5B9BD4"/>
        </w:rPr>
        <w:t xml:space="preserve"> </w:t>
      </w:r>
      <w:r>
        <w:rPr>
          <w:rFonts w:ascii="Arial"/>
          <w:b/>
          <w:spacing w:val="-8"/>
          <w:sz w:val="24"/>
          <w:u w:val="single" w:color="5B9BD4"/>
        </w:rPr>
        <w:t>II</w:t>
      </w:r>
      <w:r>
        <w:rPr>
          <w:rFonts w:ascii="Arial"/>
          <w:b/>
          <w:spacing w:val="-20"/>
          <w:sz w:val="24"/>
          <w:u w:val="single" w:color="5B9BD4"/>
        </w:rPr>
        <w:t xml:space="preserve"> </w:t>
      </w:r>
      <w:r>
        <w:rPr>
          <w:rFonts w:ascii="Arial"/>
          <w:b/>
          <w:spacing w:val="-8"/>
          <w:sz w:val="24"/>
          <w:u w:val="single" w:color="5B9BD4"/>
        </w:rPr>
        <w:t>:</w:t>
      </w:r>
      <w:r>
        <w:rPr>
          <w:rFonts w:ascii="Arial"/>
          <w:b/>
          <w:spacing w:val="-20"/>
          <w:sz w:val="24"/>
          <w:u w:val="single" w:color="5B9BD4"/>
        </w:rPr>
        <w:t xml:space="preserve"> </w:t>
      </w:r>
      <w:r>
        <w:rPr>
          <w:rFonts w:ascii="Arial"/>
          <w:b/>
          <w:spacing w:val="-8"/>
          <w:sz w:val="24"/>
          <w:u w:val="single" w:color="5B9BD4"/>
        </w:rPr>
        <w:t>Organisme</w:t>
      </w:r>
      <w:r>
        <w:rPr>
          <w:rFonts w:ascii="Arial"/>
          <w:b/>
          <w:spacing w:val="-8"/>
          <w:sz w:val="24"/>
          <w:u w:val="single" w:color="5B9BD4"/>
        </w:rPr>
        <w:tab/>
      </w:r>
    </w:p>
    <w:p w14:paraId="59ACFF8C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9"/>
        <w:ind w:left="853" w:right="217" w:hanging="356"/>
        <w:jc w:val="both"/>
      </w:pPr>
      <w:r>
        <w:t>Pour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admissible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PAFILR,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organisme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régional,</w:t>
      </w:r>
      <w:r>
        <w:rPr>
          <w:spacing w:val="1"/>
        </w:rPr>
        <w:t xml:space="preserve"> </w:t>
      </w:r>
      <w:r>
        <w:t>qu’il</w:t>
      </w:r>
      <w:r>
        <w:rPr>
          <w:spacing w:val="6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membre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non d’une</w:t>
      </w:r>
      <w:r>
        <w:rPr>
          <w:spacing w:val="-3"/>
        </w:rPr>
        <w:t xml:space="preserve"> </w:t>
      </w:r>
      <w:r>
        <w:t>unité</w:t>
      </w:r>
      <w:r>
        <w:rPr>
          <w:spacing w:val="-1"/>
        </w:rPr>
        <w:t xml:space="preserve"> </w:t>
      </w:r>
      <w:r>
        <w:t>régionale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loisir 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(URLS),</w:t>
      </w:r>
      <w:r>
        <w:rPr>
          <w:spacing w:val="-2"/>
        </w:rPr>
        <w:t xml:space="preserve"> </w:t>
      </w:r>
      <w:r>
        <w:t>doit</w:t>
      </w:r>
      <w:r>
        <w:rPr>
          <w:spacing w:val="2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:</w:t>
      </w:r>
    </w:p>
    <w:p w14:paraId="59ACFF8D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4"/>
        </w:tabs>
        <w:spacing w:before="120"/>
        <w:ind w:hanging="426"/>
        <w:jc w:val="both"/>
      </w:pPr>
      <w:r>
        <w:t>un</w:t>
      </w:r>
      <w:r>
        <w:rPr>
          <w:spacing w:val="-2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scolaire ou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scolaire;</w:t>
      </w:r>
    </w:p>
    <w:p w14:paraId="59ACFF8E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4"/>
        </w:tabs>
        <w:spacing w:before="120"/>
        <w:ind w:right="216"/>
        <w:jc w:val="both"/>
      </w:pPr>
      <w:r>
        <w:t>un établissement d’enseignement répondant aux besoins des organismes</w:t>
      </w:r>
      <w:r>
        <w:rPr>
          <w:spacing w:val="1"/>
        </w:rPr>
        <w:t xml:space="preserve"> </w:t>
      </w:r>
      <w:r>
        <w:t>autochtones</w:t>
      </w:r>
      <w:r>
        <w:rPr>
          <w:spacing w:val="17"/>
        </w:rPr>
        <w:t xml:space="preserve"> </w:t>
      </w:r>
      <w:r>
        <w:t>pour</w:t>
      </w:r>
      <w:r>
        <w:rPr>
          <w:spacing w:val="19"/>
        </w:rPr>
        <w:t xml:space="preserve"> </w:t>
      </w:r>
      <w:r>
        <w:t>appuyer</w:t>
      </w:r>
      <w:r>
        <w:rPr>
          <w:spacing w:val="21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rPr>
          <w:rFonts w:ascii="Arial" w:hAnsi="Arial"/>
          <w:i/>
        </w:rPr>
        <w:t>Appels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l’action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Commission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vérité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et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réconciliation</w:t>
      </w:r>
      <w:r>
        <w:rPr>
          <w:rFonts w:ascii="Arial" w:hAnsi="Arial"/>
          <w:i/>
          <w:spacing w:val="-1"/>
        </w:rPr>
        <w:t xml:space="preserve"> </w:t>
      </w:r>
      <w:r>
        <w:t>reconnu par</w:t>
      </w:r>
      <w:r>
        <w:rPr>
          <w:spacing w:val="-1"/>
        </w:rPr>
        <w:t xml:space="preserve"> </w:t>
      </w:r>
      <w:r>
        <w:t>le Canada;</w:t>
      </w:r>
    </w:p>
    <w:p w14:paraId="59ACFF8F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3"/>
          <w:tab w:val="left" w:pos="1274"/>
        </w:tabs>
        <w:spacing w:before="122"/>
        <w:ind w:right="214"/>
      </w:pPr>
      <w:r>
        <w:t>un</w:t>
      </w:r>
      <w:r>
        <w:rPr>
          <w:spacing w:val="1"/>
        </w:rPr>
        <w:t xml:space="preserve"> </w:t>
      </w:r>
      <w:r>
        <w:t>établissement</w:t>
      </w:r>
      <w:r>
        <w:rPr>
          <w:spacing w:val="1"/>
        </w:rPr>
        <w:t xml:space="preserve"> </w:t>
      </w:r>
      <w:r>
        <w:t>agréé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subventions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vertu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-59"/>
        </w:rPr>
        <w:t xml:space="preserve"> </w:t>
      </w:r>
      <w:r>
        <w:t>l’enseignement</w:t>
      </w:r>
      <w:r>
        <w:rPr>
          <w:spacing w:val="-2"/>
        </w:rPr>
        <w:t xml:space="preserve"> </w:t>
      </w:r>
      <w:r>
        <w:t>privé</w:t>
      </w:r>
      <w:r>
        <w:rPr>
          <w:spacing w:val="1"/>
        </w:rPr>
        <w:t xml:space="preserve"> </w:t>
      </w:r>
      <w:r>
        <w:t>(chapitre</w:t>
      </w:r>
      <w:r>
        <w:rPr>
          <w:spacing w:val="1"/>
        </w:rPr>
        <w:t xml:space="preserve"> </w:t>
      </w:r>
      <w:r>
        <w:t>E-9.1);</w:t>
      </w:r>
    </w:p>
    <w:p w14:paraId="59ACFF90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3"/>
          <w:tab w:val="left" w:pos="1274"/>
        </w:tabs>
        <w:spacing w:before="118"/>
        <w:ind w:right="222"/>
      </w:pPr>
      <w:r>
        <w:t>un</w:t>
      </w:r>
      <w:r>
        <w:rPr>
          <w:spacing w:val="23"/>
        </w:rPr>
        <w:t xml:space="preserve"> </w:t>
      </w:r>
      <w:r>
        <w:t>établissement</w:t>
      </w:r>
      <w:r>
        <w:rPr>
          <w:spacing w:val="25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agréé</w:t>
      </w:r>
      <w:r>
        <w:rPr>
          <w:spacing w:val="24"/>
        </w:rPr>
        <w:t xml:space="preserve"> </w:t>
      </w:r>
      <w:r>
        <w:t>aux</w:t>
      </w:r>
      <w:r>
        <w:rPr>
          <w:spacing w:val="19"/>
        </w:rPr>
        <w:t xml:space="preserve"> </w:t>
      </w:r>
      <w:r>
        <w:t>fins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subventions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vertu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Loi</w:t>
      </w:r>
      <w:r>
        <w:rPr>
          <w:spacing w:val="21"/>
        </w:rPr>
        <w:t xml:space="preserve"> </w:t>
      </w:r>
      <w:r>
        <w:t>sur</w:t>
      </w:r>
      <w:r>
        <w:rPr>
          <w:spacing w:val="-59"/>
        </w:rPr>
        <w:t xml:space="preserve"> </w:t>
      </w:r>
      <w:r>
        <w:t>l’enseignement</w:t>
      </w:r>
      <w:r>
        <w:rPr>
          <w:spacing w:val="-2"/>
        </w:rPr>
        <w:t xml:space="preserve"> </w:t>
      </w:r>
      <w:r>
        <w:t>privé (chapitre</w:t>
      </w:r>
      <w:r>
        <w:rPr>
          <w:spacing w:val="2"/>
        </w:rPr>
        <w:t xml:space="preserve"> </w:t>
      </w:r>
      <w:r>
        <w:t>E-9.1);</w:t>
      </w:r>
    </w:p>
    <w:p w14:paraId="59ACFF91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3"/>
          <w:tab w:val="left" w:pos="1274"/>
        </w:tabs>
        <w:spacing w:before="120"/>
        <w:ind w:hanging="426"/>
      </w:pPr>
      <w:r>
        <w:t>un</w:t>
      </w:r>
      <w:r>
        <w:rPr>
          <w:spacing w:val="-2"/>
        </w:rPr>
        <w:t xml:space="preserve"> </w:t>
      </w:r>
      <w:r>
        <w:t>collège</w:t>
      </w:r>
      <w:r>
        <w:rPr>
          <w:spacing w:val="-4"/>
        </w:rPr>
        <w:t xml:space="preserve"> </w:t>
      </w:r>
      <w:r>
        <w:t>d’enseignement</w:t>
      </w:r>
      <w:r>
        <w:rPr>
          <w:spacing w:val="-3"/>
        </w:rPr>
        <w:t xml:space="preserve"> </w:t>
      </w:r>
      <w:r>
        <w:t>général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professionnel;</w:t>
      </w:r>
    </w:p>
    <w:p w14:paraId="59ACFF92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4"/>
        </w:tabs>
        <w:spacing w:before="122"/>
        <w:ind w:right="216"/>
        <w:jc w:val="both"/>
      </w:pPr>
      <w:r>
        <w:t>un</w:t>
      </w:r>
      <w:r>
        <w:rPr>
          <w:spacing w:val="1"/>
        </w:rPr>
        <w:t xml:space="preserve"> </w:t>
      </w:r>
      <w:r>
        <w:t>établissement</w:t>
      </w:r>
      <w:r>
        <w:rPr>
          <w:spacing w:val="1"/>
        </w:rPr>
        <w:t xml:space="preserve"> </w:t>
      </w:r>
      <w:r>
        <w:t>universitaire</w:t>
      </w:r>
      <w:r>
        <w:rPr>
          <w:spacing w:val="1"/>
        </w:rPr>
        <w:t xml:space="preserve"> </w:t>
      </w:r>
      <w:r>
        <w:t>mentionné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paragraphes</w:t>
      </w:r>
      <w:r>
        <w:rPr>
          <w:spacing w:val="1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11°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l’article 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établissements</w:t>
      </w:r>
      <w:r>
        <w:rPr>
          <w:spacing w:val="1"/>
        </w:rPr>
        <w:t xml:space="preserve"> </w:t>
      </w:r>
      <w:r>
        <w:t>d’enseignement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universitaire (chapitre</w:t>
      </w:r>
      <w:r>
        <w:rPr>
          <w:spacing w:val="1"/>
        </w:rPr>
        <w:t xml:space="preserve"> </w:t>
      </w:r>
      <w:r>
        <w:t>E-14.1);</w:t>
      </w:r>
    </w:p>
    <w:p w14:paraId="59ACFF93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4"/>
        </w:tabs>
        <w:ind w:right="217"/>
        <w:jc w:val="both"/>
      </w:pPr>
      <w:r>
        <w:t>un centre de la petite enfance ou une garderie visée à la Loi sur les services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éducatifs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l’enfance</w:t>
      </w:r>
      <w:r>
        <w:rPr>
          <w:spacing w:val="-2"/>
        </w:rPr>
        <w:t xml:space="preserve"> </w:t>
      </w:r>
      <w:r>
        <w:t>(chapitre</w:t>
      </w:r>
      <w:r>
        <w:rPr>
          <w:spacing w:val="1"/>
        </w:rPr>
        <w:t xml:space="preserve"> </w:t>
      </w:r>
      <w:r>
        <w:t>S-4.1.1);</w:t>
      </w:r>
    </w:p>
    <w:p w14:paraId="59ACFF94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4"/>
        </w:tabs>
        <w:spacing w:before="121"/>
        <w:ind w:hanging="426"/>
        <w:jc w:val="both"/>
      </w:pPr>
      <w:r>
        <w:t>un</w:t>
      </w:r>
      <w:r>
        <w:rPr>
          <w:spacing w:val="-2"/>
        </w:rPr>
        <w:t xml:space="preserve"> </w:t>
      </w:r>
      <w:r>
        <w:t>organisme</w:t>
      </w:r>
      <w:r>
        <w:rPr>
          <w:spacing w:val="-3"/>
        </w:rPr>
        <w:t xml:space="preserve"> </w:t>
      </w:r>
      <w:r>
        <w:t>municipal :</w:t>
      </w:r>
    </w:p>
    <w:p w14:paraId="59ACFF95" w14:textId="77777777" w:rsidR="0054352A" w:rsidRDefault="00B31B00">
      <w:pPr>
        <w:pStyle w:val="Paragraphedeliste"/>
        <w:numPr>
          <w:ilvl w:val="1"/>
          <w:numId w:val="6"/>
        </w:numPr>
        <w:tabs>
          <w:tab w:val="left" w:pos="1557"/>
        </w:tabs>
        <w:spacing w:before="121"/>
        <w:ind w:left="1556"/>
      </w:pPr>
      <w:r>
        <w:t>une</w:t>
      </w:r>
      <w:r>
        <w:rPr>
          <w:spacing w:val="-3"/>
        </w:rPr>
        <w:t xml:space="preserve"> </w:t>
      </w:r>
      <w:r>
        <w:t>municipalité</w:t>
      </w:r>
      <w:r>
        <w:rPr>
          <w:spacing w:val="-2"/>
        </w:rPr>
        <w:t xml:space="preserve"> </w:t>
      </w:r>
      <w:r>
        <w:t>locale;</w:t>
      </w:r>
    </w:p>
    <w:p w14:paraId="59ACFF96" w14:textId="77777777" w:rsidR="0054352A" w:rsidRDefault="00B31B00">
      <w:pPr>
        <w:pStyle w:val="Paragraphedeliste"/>
        <w:numPr>
          <w:ilvl w:val="1"/>
          <w:numId w:val="6"/>
        </w:numPr>
        <w:tabs>
          <w:tab w:val="left" w:pos="1557"/>
        </w:tabs>
        <w:ind w:left="1556"/>
      </w:pPr>
      <w:r>
        <w:t>un</w:t>
      </w:r>
      <w:r>
        <w:rPr>
          <w:spacing w:val="-2"/>
        </w:rPr>
        <w:t xml:space="preserve"> </w:t>
      </w:r>
      <w:r>
        <w:t>arrondissement;</w:t>
      </w:r>
    </w:p>
    <w:p w14:paraId="59ACFF97" w14:textId="77777777" w:rsidR="0054352A" w:rsidRDefault="00B31B00">
      <w:pPr>
        <w:pStyle w:val="Paragraphedeliste"/>
        <w:numPr>
          <w:ilvl w:val="1"/>
          <w:numId w:val="6"/>
        </w:numPr>
        <w:tabs>
          <w:tab w:val="left" w:pos="1557"/>
        </w:tabs>
        <w:spacing w:line="237" w:lineRule="auto"/>
        <w:ind w:right="222" w:hanging="286"/>
        <w:jc w:val="left"/>
      </w:pPr>
      <w:r>
        <w:t>une</w:t>
      </w:r>
      <w:r>
        <w:rPr>
          <w:spacing w:val="14"/>
        </w:rPr>
        <w:t xml:space="preserve"> </w:t>
      </w:r>
      <w:r>
        <w:t>municipalité</w:t>
      </w:r>
      <w:r>
        <w:rPr>
          <w:spacing w:val="13"/>
        </w:rPr>
        <w:t xml:space="preserve"> </w:t>
      </w:r>
      <w:r>
        <w:t>régionale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comté</w:t>
      </w:r>
      <w:r>
        <w:rPr>
          <w:spacing w:val="10"/>
        </w:rPr>
        <w:t xml:space="preserve"> </w:t>
      </w:r>
      <w:r>
        <w:t>(MRC)</w:t>
      </w:r>
      <w:r>
        <w:rPr>
          <w:spacing w:val="16"/>
        </w:rPr>
        <w:t xml:space="preserve"> </w:t>
      </w:r>
      <w:r>
        <w:t>dont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compétence</w:t>
      </w:r>
      <w:r>
        <w:rPr>
          <w:spacing w:val="15"/>
        </w:rPr>
        <w:t xml:space="preserve"> </w:t>
      </w:r>
      <w:r>
        <w:t>lui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été</w:t>
      </w:r>
      <w:r>
        <w:rPr>
          <w:spacing w:val="-58"/>
        </w:rPr>
        <w:t xml:space="preserve"> </w:t>
      </w:r>
      <w:r>
        <w:t>déléguée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municipalité locale;</w:t>
      </w:r>
    </w:p>
    <w:p w14:paraId="59ACFF98" w14:textId="77777777" w:rsidR="0054352A" w:rsidRDefault="00B31B00">
      <w:pPr>
        <w:pStyle w:val="Paragraphedeliste"/>
        <w:numPr>
          <w:ilvl w:val="1"/>
          <w:numId w:val="6"/>
        </w:numPr>
        <w:tabs>
          <w:tab w:val="left" w:pos="1557"/>
        </w:tabs>
        <w:spacing w:before="122"/>
        <w:ind w:left="1556"/>
        <w:jc w:val="left"/>
      </w:pPr>
      <w:r>
        <w:t>une</w:t>
      </w:r>
      <w:r>
        <w:rPr>
          <w:spacing w:val="-4"/>
        </w:rPr>
        <w:t xml:space="preserve"> </w:t>
      </w:r>
      <w:r>
        <w:t>régie</w:t>
      </w:r>
      <w:r>
        <w:rPr>
          <w:spacing w:val="-3"/>
        </w:rPr>
        <w:t xml:space="preserve"> </w:t>
      </w:r>
      <w:r>
        <w:t>intermunicipale;</w:t>
      </w:r>
    </w:p>
    <w:p w14:paraId="59ACFF99" w14:textId="77777777" w:rsidR="0054352A" w:rsidRDefault="00B31B00">
      <w:pPr>
        <w:pStyle w:val="Paragraphedeliste"/>
        <w:numPr>
          <w:ilvl w:val="1"/>
          <w:numId w:val="6"/>
        </w:numPr>
        <w:tabs>
          <w:tab w:val="left" w:pos="1557"/>
        </w:tabs>
        <w:ind w:left="1556"/>
        <w:jc w:val="left"/>
      </w:pPr>
      <w:r>
        <w:t>un</w:t>
      </w:r>
      <w:r>
        <w:rPr>
          <w:spacing w:val="-3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nordique;</w:t>
      </w:r>
    </w:p>
    <w:p w14:paraId="59ACFF9A" w14:textId="77777777" w:rsidR="0054352A" w:rsidRDefault="00B31B00">
      <w:pPr>
        <w:pStyle w:val="Paragraphedeliste"/>
        <w:numPr>
          <w:ilvl w:val="1"/>
          <w:numId w:val="6"/>
        </w:numPr>
        <w:tabs>
          <w:tab w:val="left" w:pos="1557"/>
        </w:tabs>
        <w:spacing w:line="237" w:lineRule="auto"/>
        <w:ind w:right="216" w:hanging="286"/>
        <w:jc w:val="left"/>
      </w:pPr>
      <w:r>
        <w:t>l’Administration</w:t>
      </w:r>
      <w:r>
        <w:rPr>
          <w:spacing w:val="55"/>
        </w:rPr>
        <w:t xml:space="preserve"> </w:t>
      </w:r>
      <w:r>
        <w:t>régionale</w:t>
      </w:r>
      <w:r>
        <w:rPr>
          <w:spacing w:val="56"/>
        </w:rPr>
        <w:t xml:space="preserve"> </w:t>
      </w:r>
      <w:r>
        <w:t>Kativik</w:t>
      </w:r>
      <w:r>
        <w:rPr>
          <w:spacing w:val="59"/>
        </w:rPr>
        <w:t xml:space="preserve"> </w:t>
      </w:r>
      <w:r>
        <w:t>(ARK),</w:t>
      </w:r>
      <w:r>
        <w:rPr>
          <w:spacing w:val="57"/>
        </w:rPr>
        <w:t xml:space="preserve"> </w:t>
      </w:r>
      <w:r>
        <w:t>dont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compétence</w:t>
      </w:r>
      <w:r>
        <w:rPr>
          <w:spacing w:val="56"/>
        </w:rPr>
        <w:t xml:space="preserve"> </w:t>
      </w:r>
      <w:r>
        <w:t>lui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été</w:t>
      </w:r>
      <w:r>
        <w:rPr>
          <w:spacing w:val="-58"/>
        </w:rPr>
        <w:t xml:space="preserve"> </w:t>
      </w:r>
      <w:r>
        <w:t>déléguée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nordique;</w:t>
      </w:r>
    </w:p>
    <w:p w14:paraId="59ACFF9B" w14:textId="77777777" w:rsidR="0054352A" w:rsidRDefault="00B31B00">
      <w:pPr>
        <w:pStyle w:val="Paragraphedeliste"/>
        <w:numPr>
          <w:ilvl w:val="1"/>
          <w:numId w:val="6"/>
        </w:numPr>
        <w:tabs>
          <w:tab w:val="left" w:pos="1557"/>
        </w:tabs>
        <w:spacing w:before="121"/>
        <w:ind w:left="1556"/>
        <w:jc w:val="left"/>
      </w:pPr>
      <w:r>
        <w:t>un</w:t>
      </w:r>
      <w:r>
        <w:rPr>
          <w:spacing w:val="-1"/>
        </w:rPr>
        <w:t xml:space="preserve"> </w:t>
      </w:r>
      <w:r>
        <w:t>conseil de</w:t>
      </w:r>
      <w:r>
        <w:rPr>
          <w:spacing w:val="-1"/>
        </w:rPr>
        <w:t xml:space="preserve"> </w:t>
      </w:r>
      <w:r>
        <w:t>bande;</w:t>
      </w:r>
    </w:p>
    <w:p w14:paraId="59ACFF9C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3"/>
          <w:tab w:val="left" w:pos="1274"/>
        </w:tabs>
        <w:spacing w:before="118"/>
        <w:ind w:hanging="426"/>
      </w:pPr>
      <w:r>
        <w:t>une</w:t>
      </w:r>
      <w:r>
        <w:rPr>
          <w:spacing w:val="-2"/>
        </w:rPr>
        <w:t xml:space="preserve"> </w:t>
      </w:r>
      <w:r>
        <w:t>coopérative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vertu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coopératives</w:t>
      </w:r>
      <w:r>
        <w:rPr>
          <w:spacing w:val="-1"/>
        </w:rPr>
        <w:t xml:space="preserve"> </w:t>
      </w:r>
      <w:r>
        <w:t>(chapitre</w:t>
      </w:r>
      <w:r>
        <w:rPr>
          <w:spacing w:val="-3"/>
        </w:rPr>
        <w:t xml:space="preserve"> </w:t>
      </w:r>
      <w:r>
        <w:t>C-67.2);</w:t>
      </w:r>
    </w:p>
    <w:p w14:paraId="59ACFF9D" w14:textId="77777777" w:rsidR="0054352A" w:rsidRDefault="0054352A">
      <w:pPr>
        <w:pStyle w:val="Corpsdetexte"/>
        <w:rPr>
          <w:sz w:val="20"/>
        </w:rPr>
      </w:pPr>
    </w:p>
    <w:p w14:paraId="59ACFF9E" w14:textId="0332F2AD" w:rsidR="0054352A" w:rsidRDefault="00CA25C1">
      <w:pPr>
        <w:pStyle w:val="Corpsdetexte"/>
        <w:spacing w:before="9"/>
        <w:rPr>
          <w:sz w:val="2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AD0040" wp14:editId="35A12C72">
                <wp:simplePos x="0" y="0"/>
                <wp:positionH relativeFrom="page">
                  <wp:posOffset>1143000</wp:posOffset>
                </wp:positionH>
                <wp:positionV relativeFrom="paragraph">
                  <wp:posOffset>176530</wp:posOffset>
                </wp:positionV>
                <wp:extent cx="1828800" cy="889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7117" id="Rectangle 3" o:spid="_x0000_s1026" style="position:absolute;margin-left:90pt;margin-top:13.9pt;width:2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JQdgIAAPk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9ACFF9F" w14:textId="77777777" w:rsidR="0054352A" w:rsidRDefault="00B31B00">
      <w:pPr>
        <w:spacing w:before="67"/>
        <w:ind w:left="282" w:right="636" w:hanging="142"/>
        <w:rPr>
          <w:sz w:val="18"/>
        </w:rPr>
      </w:pPr>
      <w:r>
        <w:rPr>
          <w:spacing w:val="-1"/>
          <w:position w:val="6"/>
          <w:sz w:val="12"/>
        </w:rPr>
        <w:t>12</w:t>
      </w:r>
      <w:r>
        <w:rPr>
          <w:position w:val="6"/>
          <w:sz w:val="12"/>
        </w:rPr>
        <w:t xml:space="preserve"> </w:t>
      </w:r>
      <w:hyperlink r:id="rId22">
        <w:r>
          <w:rPr>
            <w:color w:val="0462C1"/>
            <w:spacing w:val="-1"/>
            <w:sz w:val="18"/>
            <w:u w:val="single" w:color="0462C1"/>
          </w:rPr>
          <w:t>http://www.education.gouv.qc.ca/municipalites/politique-de-lactivite-physique-du-sport-et-du-loisir/au-</w:t>
        </w:r>
      </w:hyperlink>
      <w:r>
        <w:rPr>
          <w:color w:val="0462C1"/>
          <w:sz w:val="18"/>
        </w:rPr>
        <w:t xml:space="preserve"> </w:t>
      </w:r>
      <w:hyperlink r:id="rId23">
        <w:r>
          <w:rPr>
            <w:color w:val="0462C1"/>
            <w:sz w:val="18"/>
            <w:u w:val="single" w:color="0462C1"/>
          </w:rPr>
          <w:t>quebec-on-bouge/</w:t>
        </w:r>
      </w:hyperlink>
    </w:p>
    <w:p w14:paraId="59ACFFA0" w14:textId="77777777" w:rsidR="0054352A" w:rsidRDefault="0054352A">
      <w:pPr>
        <w:rPr>
          <w:sz w:val="18"/>
        </w:rPr>
        <w:sectPr w:rsidR="0054352A" w:rsidSect="00CA25C1">
          <w:pgSz w:w="12240" w:h="20160" w:code="5"/>
          <w:pgMar w:top="1360" w:right="1582" w:bottom="1140" w:left="1661" w:header="0" w:footer="960" w:gutter="0"/>
          <w:cols w:space="720"/>
        </w:sectPr>
      </w:pPr>
    </w:p>
    <w:p w14:paraId="59ACFFA1" w14:textId="77777777" w:rsidR="0054352A" w:rsidRDefault="00B31B00">
      <w:pPr>
        <w:pStyle w:val="Paragraphedeliste"/>
        <w:numPr>
          <w:ilvl w:val="0"/>
          <w:numId w:val="6"/>
        </w:numPr>
        <w:tabs>
          <w:tab w:val="left" w:pos="1273"/>
          <w:tab w:val="left" w:pos="1274"/>
        </w:tabs>
        <w:spacing w:before="80"/>
        <w:ind w:right="216"/>
      </w:pPr>
      <w:r>
        <w:lastRenderedPageBreak/>
        <w:t>un</w:t>
      </w:r>
      <w:r>
        <w:rPr>
          <w:spacing w:val="30"/>
        </w:rPr>
        <w:t xml:space="preserve"> </w:t>
      </w:r>
      <w:r>
        <w:t>organisme</w:t>
      </w:r>
      <w:r>
        <w:rPr>
          <w:spacing w:val="28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lucratif</w:t>
      </w:r>
      <w:r>
        <w:rPr>
          <w:spacing w:val="31"/>
        </w:rPr>
        <w:t xml:space="preserve"> </w:t>
      </w:r>
      <w:r>
        <w:t>créé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vertu</w:t>
      </w:r>
      <w:r>
        <w:rPr>
          <w:spacing w:val="30"/>
        </w:rPr>
        <w:t xml:space="preserve"> </w:t>
      </w:r>
      <w:r>
        <w:t>d’une</w:t>
      </w:r>
      <w:r>
        <w:rPr>
          <w:spacing w:val="28"/>
        </w:rPr>
        <w:t xml:space="preserve"> </w:t>
      </w:r>
      <w:r>
        <w:t>loi</w:t>
      </w:r>
      <w:r>
        <w:rPr>
          <w:spacing w:val="27"/>
        </w:rPr>
        <w:t xml:space="preserve"> </w:t>
      </w:r>
      <w:r>
        <w:t>fédérale</w:t>
      </w:r>
      <w:r>
        <w:rPr>
          <w:spacing w:val="28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provinciale.</w:t>
      </w:r>
    </w:p>
    <w:p w14:paraId="59ACFFA2" w14:textId="77777777" w:rsidR="0054352A" w:rsidRDefault="0054352A">
      <w:pPr>
        <w:pStyle w:val="Corpsdetexte"/>
        <w:spacing w:before="11"/>
        <w:rPr>
          <w:sz w:val="21"/>
        </w:rPr>
      </w:pPr>
    </w:p>
    <w:p w14:paraId="59ACFFA3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left="848" w:right="3611" w:hanging="849"/>
      </w:pPr>
      <w:r>
        <w:t>Un</w:t>
      </w:r>
      <w:r>
        <w:rPr>
          <w:spacing w:val="-3"/>
        </w:rPr>
        <w:t xml:space="preserve"> </w:t>
      </w:r>
      <w:r>
        <w:t>organisme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admissible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notamment</w:t>
      </w:r>
      <w:r>
        <w:rPr>
          <w:spacing w:val="-2"/>
        </w:rPr>
        <w:t xml:space="preserve"> </w:t>
      </w:r>
      <w:r>
        <w:t>:</w:t>
      </w:r>
    </w:p>
    <w:p w14:paraId="59ACFFA4" w14:textId="77777777" w:rsidR="0054352A" w:rsidRDefault="00B31B00">
      <w:pPr>
        <w:pStyle w:val="Paragraphedeliste"/>
        <w:numPr>
          <w:ilvl w:val="0"/>
          <w:numId w:val="5"/>
        </w:numPr>
        <w:tabs>
          <w:tab w:val="left" w:pos="424"/>
          <w:tab w:val="left" w:pos="425"/>
        </w:tabs>
        <w:spacing w:before="122"/>
        <w:ind w:right="3546" w:hanging="1274"/>
        <w:jc w:val="right"/>
      </w:pPr>
      <w:r>
        <w:t>le</w:t>
      </w:r>
      <w:r>
        <w:rPr>
          <w:spacing w:val="-3"/>
        </w:rPr>
        <w:t xml:space="preserve"> </w:t>
      </w:r>
      <w:r>
        <w:t>prestataire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Programme</w:t>
      </w:r>
      <w:r>
        <w:rPr>
          <w:vertAlign w:val="superscript"/>
        </w:rPr>
        <w:t>13</w:t>
      </w:r>
      <w:r>
        <w:t>;</w:t>
      </w:r>
    </w:p>
    <w:p w14:paraId="59ACFFA5" w14:textId="77777777" w:rsidR="0054352A" w:rsidRDefault="00B31B00">
      <w:pPr>
        <w:pStyle w:val="Paragraphedeliste"/>
        <w:numPr>
          <w:ilvl w:val="0"/>
          <w:numId w:val="5"/>
        </w:numPr>
        <w:tabs>
          <w:tab w:val="left" w:pos="1273"/>
          <w:tab w:val="left" w:pos="1274"/>
        </w:tabs>
        <w:ind w:hanging="426"/>
      </w:pPr>
      <w:r>
        <w:t>un</w:t>
      </w:r>
      <w:r>
        <w:rPr>
          <w:spacing w:val="-2"/>
        </w:rPr>
        <w:t xml:space="preserve"> </w:t>
      </w:r>
      <w:r>
        <w:t>organisme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mentionné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organismes</w:t>
      </w:r>
      <w:r>
        <w:rPr>
          <w:spacing w:val="-1"/>
        </w:rPr>
        <w:t xml:space="preserve"> </w:t>
      </w:r>
      <w:r>
        <w:t>admissibles.</w:t>
      </w:r>
    </w:p>
    <w:p w14:paraId="59ACFFA6" w14:textId="77777777" w:rsidR="0054352A" w:rsidRDefault="0054352A">
      <w:pPr>
        <w:pStyle w:val="Corpsdetexte"/>
        <w:spacing w:before="2"/>
        <w:rPr>
          <w:sz w:val="31"/>
        </w:rPr>
      </w:pPr>
    </w:p>
    <w:p w14:paraId="59ACFFA7" w14:textId="77777777" w:rsidR="0054352A" w:rsidRDefault="00B31B00">
      <w:pPr>
        <w:tabs>
          <w:tab w:val="left" w:pos="8810"/>
        </w:tabs>
        <w:spacing w:before="1"/>
        <w:ind w:left="505"/>
        <w:rPr>
          <w:rFonts w:ascii="Arial" w:hAnsi="Arial"/>
          <w:b/>
          <w:sz w:val="24"/>
        </w:rPr>
      </w:pPr>
      <w:bookmarkStart w:id="8" w:name="_TOC_250015"/>
      <w:r>
        <w:rPr>
          <w:rFonts w:ascii="Arial" w:hAnsi="Arial"/>
          <w:b/>
          <w:spacing w:val="-9"/>
          <w:sz w:val="24"/>
          <w:u w:val="single" w:color="5B9BD4"/>
        </w:rPr>
        <w:t>Section</w:t>
      </w:r>
      <w:r>
        <w:rPr>
          <w:rFonts w:ascii="Arial" w:hAnsi="Arial"/>
          <w:b/>
          <w:spacing w:val="-22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III</w:t>
      </w:r>
      <w:r>
        <w:rPr>
          <w:rFonts w:ascii="Arial" w:hAnsi="Arial"/>
          <w:b/>
          <w:spacing w:val="-22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:</w:t>
      </w:r>
      <w:r>
        <w:rPr>
          <w:rFonts w:ascii="Arial" w:hAnsi="Arial"/>
          <w:b/>
          <w:spacing w:val="-17"/>
          <w:sz w:val="24"/>
          <w:u w:val="single" w:color="5B9BD4"/>
        </w:rPr>
        <w:t xml:space="preserve"> </w:t>
      </w:r>
      <w:bookmarkEnd w:id="8"/>
      <w:r>
        <w:rPr>
          <w:rFonts w:ascii="Arial" w:hAnsi="Arial"/>
          <w:b/>
          <w:spacing w:val="-8"/>
          <w:sz w:val="24"/>
          <w:u w:val="single" w:color="5B9BD4"/>
        </w:rPr>
        <w:t>Dépenses</w:t>
      </w:r>
      <w:r>
        <w:rPr>
          <w:rFonts w:ascii="Arial" w:hAnsi="Arial"/>
          <w:b/>
          <w:spacing w:val="-8"/>
          <w:sz w:val="24"/>
          <w:u w:val="single" w:color="5B9BD4"/>
        </w:rPr>
        <w:tab/>
      </w:r>
    </w:p>
    <w:p w14:paraId="59ACFFA8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41"/>
        <w:ind w:right="212" w:hanging="360"/>
        <w:jc w:val="left"/>
      </w:pPr>
      <w:r>
        <w:t>Les</w:t>
      </w:r>
      <w:r>
        <w:rPr>
          <w:spacing w:val="33"/>
        </w:rPr>
        <w:t xml:space="preserve"> </w:t>
      </w:r>
      <w:r>
        <w:t>dépenses</w:t>
      </w:r>
      <w:r>
        <w:rPr>
          <w:spacing w:val="33"/>
        </w:rPr>
        <w:t xml:space="preserve"> </w:t>
      </w:r>
      <w:r>
        <w:t>admissibles</w:t>
      </w:r>
      <w:r>
        <w:rPr>
          <w:spacing w:val="34"/>
        </w:rPr>
        <w:t xml:space="preserve"> </w:t>
      </w:r>
      <w:r>
        <w:t>sont</w:t>
      </w:r>
      <w:r>
        <w:rPr>
          <w:spacing w:val="32"/>
        </w:rPr>
        <w:t xml:space="preserve"> </w:t>
      </w:r>
      <w:r>
        <w:t>celles</w:t>
      </w:r>
      <w:r>
        <w:rPr>
          <w:spacing w:val="33"/>
        </w:rPr>
        <w:t xml:space="preserve"> </w:t>
      </w:r>
      <w:r>
        <w:t>nécessaires</w:t>
      </w:r>
      <w:r>
        <w:rPr>
          <w:spacing w:val="34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réalisation</w:t>
      </w:r>
      <w:r>
        <w:rPr>
          <w:spacing w:val="33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projet</w:t>
      </w:r>
      <w:r>
        <w:rPr>
          <w:spacing w:val="32"/>
        </w:rPr>
        <w:t xml:space="preserve"> </w:t>
      </w:r>
      <w:r>
        <w:t>et</w:t>
      </w:r>
      <w:r>
        <w:rPr>
          <w:spacing w:val="-58"/>
        </w:rPr>
        <w:t xml:space="preserve"> </w:t>
      </w:r>
      <w:r>
        <w:t>liées aux</w:t>
      </w:r>
      <w:r>
        <w:rPr>
          <w:spacing w:val="-2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suivants</w:t>
      </w:r>
      <w:r>
        <w:rPr>
          <w:spacing w:val="2"/>
        </w:rPr>
        <w:t xml:space="preserve"> </w:t>
      </w:r>
      <w:r>
        <w:t>:</w:t>
      </w:r>
    </w:p>
    <w:p w14:paraId="59ACFFA9" w14:textId="77777777" w:rsidR="0054352A" w:rsidRDefault="00B31B00">
      <w:pPr>
        <w:pStyle w:val="Paragraphedeliste"/>
        <w:numPr>
          <w:ilvl w:val="0"/>
          <w:numId w:val="4"/>
        </w:numPr>
        <w:tabs>
          <w:tab w:val="left" w:pos="1273"/>
          <w:tab w:val="left" w:pos="1274"/>
        </w:tabs>
        <w:spacing w:before="120"/>
        <w:ind w:right="215"/>
      </w:pPr>
      <w:r>
        <w:t>l’achat</w:t>
      </w:r>
      <w:r>
        <w:rPr>
          <w:spacing w:val="46"/>
        </w:rPr>
        <w:t xml:space="preserve"> </w:t>
      </w:r>
      <w:r>
        <w:t>ou</w:t>
      </w:r>
      <w:r>
        <w:rPr>
          <w:spacing w:val="4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location</w:t>
      </w:r>
      <w:r>
        <w:rPr>
          <w:spacing w:val="42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matériel</w:t>
      </w:r>
      <w:r>
        <w:rPr>
          <w:spacing w:val="43"/>
        </w:rPr>
        <w:t xml:space="preserve"> </w:t>
      </w:r>
      <w:r>
        <w:t>ou</w:t>
      </w:r>
      <w:r>
        <w:rPr>
          <w:spacing w:val="46"/>
        </w:rPr>
        <w:t xml:space="preserve"> </w:t>
      </w:r>
      <w:r>
        <w:t>d’équipement</w:t>
      </w:r>
      <w:r>
        <w:rPr>
          <w:spacing w:val="46"/>
        </w:rPr>
        <w:t xml:space="preserve"> </w:t>
      </w:r>
      <w:r>
        <w:t>permettant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pratique</w:t>
      </w:r>
      <w:r>
        <w:rPr>
          <w:spacing w:val="-59"/>
        </w:rPr>
        <w:t xml:space="preserve"> </w:t>
      </w:r>
      <w:r>
        <w:t>d’activités</w:t>
      </w:r>
      <w:r>
        <w:rPr>
          <w:spacing w:val="-1"/>
        </w:rPr>
        <w:t xml:space="preserve"> </w:t>
      </w:r>
      <w:r>
        <w:t>physiques,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sports,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plein</w:t>
      </w:r>
      <w:r>
        <w:rPr>
          <w:spacing w:val="-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loisir physiquement</w:t>
      </w:r>
      <w:r>
        <w:rPr>
          <w:spacing w:val="-2"/>
        </w:rPr>
        <w:t xml:space="preserve"> </w:t>
      </w:r>
      <w:r>
        <w:t>actif;</w:t>
      </w:r>
    </w:p>
    <w:p w14:paraId="59ACFFAA" w14:textId="77777777" w:rsidR="0054352A" w:rsidRDefault="00B31B00">
      <w:pPr>
        <w:pStyle w:val="Paragraphedeliste"/>
        <w:numPr>
          <w:ilvl w:val="0"/>
          <w:numId w:val="4"/>
        </w:numPr>
        <w:tabs>
          <w:tab w:val="left" w:pos="1273"/>
          <w:tab w:val="left" w:pos="1274"/>
        </w:tabs>
        <w:spacing w:before="118"/>
        <w:ind w:right="217"/>
      </w:pPr>
      <w:r>
        <w:t>les</w:t>
      </w:r>
      <w:r>
        <w:rPr>
          <w:spacing w:val="18"/>
        </w:rPr>
        <w:t xml:space="preserve"> </w:t>
      </w:r>
      <w:r>
        <w:t>frais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réparation</w:t>
      </w:r>
      <w:r>
        <w:rPr>
          <w:spacing w:val="18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remise</w:t>
      </w:r>
      <w:r>
        <w:rPr>
          <w:spacing w:val="1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neuf</w:t>
      </w:r>
      <w:r>
        <w:rPr>
          <w:spacing w:val="20"/>
        </w:rPr>
        <w:t xml:space="preserve"> </w:t>
      </w:r>
      <w:r>
        <w:t>d’équipement</w:t>
      </w:r>
      <w:r>
        <w:rPr>
          <w:spacing w:val="19"/>
        </w:rPr>
        <w:t xml:space="preserve"> </w:t>
      </w:r>
      <w:r>
        <w:t>sportif</w:t>
      </w:r>
      <w:r>
        <w:rPr>
          <w:spacing w:val="22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plein</w:t>
      </w:r>
      <w:r>
        <w:rPr>
          <w:spacing w:val="-58"/>
        </w:rPr>
        <w:t xml:space="preserve"> </w:t>
      </w:r>
      <w:r>
        <w:t>air;</w:t>
      </w:r>
    </w:p>
    <w:p w14:paraId="59ACFFAB" w14:textId="77777777" w:rsidR="0054352A" w:rsidRDefault="00B31B00">
      <w:pPr>
        <w:pStyle w:val="Paragraphedeliste"/>
        <w:numPr>
          <w:ilvl w:val="0"/>
          <w:numId w:val="4"/>
        </w:numPr>
        <w:tabs>
          <w:tab w:val="left" w:pos="1273"/>
          <w:tab w:val="left" w:pos="1274"/>
        </w:tabs>
        <w:spacing w:before="121"/>
        <w:ind w:right="221"/>
      </w:pPr>
      <w:r>
        <w:t>Les</w:t>
      </w:r>
      <w:r>
        <w:rPr>
          <w:spacing w:val="30"/>
        </w:rPr>
        <w:t xml:space="preserve"> </w:t>
      </w:r>
      <w:r>
        <w:t>frais</w:t>
      </w:r>
      <w:r>
        <w:rPr>
          <w:spacing w:val="31"/>
        </w:rPr>
        <w:t xml:space="preserve"> </w:t>
      </w:r>
      <w:r>
        <w:t>relatifs</w:t>
      </w:r>
      <w:r>
        <w:rPr>
          <w:spacing w:val="34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l’organisation</w:t>
      </w:r>
      <w:r>
        <w:rPr>
          <w:spacing w:val="32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tenue</w:t>
      </w:r>
      <w:r>
        <w:rPr>
          <w:spacing w:val="27"/>
        </w:rPr>
        <w:t xml:space="preserve"> </w:t>
      </w:r>
      <w:r>
        <w:t>d’activités</w:t>
      </w:r>
      <w:r>
        <w:rPr>
          <w:spacing w:val="33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d’événements</w:t>
      </w:r>
      <w:r>
        <w:rPr>
          <w:spacing w:val="-58"/>
        </w:rPr>
        <w:t xml:space="preserve"> </w:t>
      </w:r>
      <w:r>
        <w:t>offerts</w:t>
      </w:r>
      <w:r>
        <w:rPr>
          <w:spacing w:val="-3"/>
        </w:rPr>
        <w:t xml:space="preserve"> </w:t>
      </w:r>
      <w:r>
        <w:t>au plus</w:t>
      </w:r>
      <w:r>
        <w:rPr>
          <w:spacing w:val="-4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 citoyennes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citoyens;</w:t>
      </w:r>
    </w:p>
    <w:p w14:paraId="59ACFFAC" w14:textId="77777777" w:rsidR="0054352A" w:rsidRDefault="00B31B00">
      <w:pPr>
        <w:pStyle w:val="Paragraphedeliste"/>
        <w:numPr>
          <w:ilvl w:val="0"/>
          <w:numId w:val="4"/>
        </w:numPr>
        <w:tabs>
          <w:tab w:val="left" w:pos="1273"/>
          <w:tab w:val="left" w:pos="1274"/>
        </w:tabs>
        <w:spacing w:before="121"/>
        <w:ind w:hanging="426"/>
      </w:pPr>
      <w:r>
        <w:t>les</w:t>
      </w:r>
      <w:r>
        <w:rPr>
          <w:spacing w:val="-3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t>relatifs à</w:t>
      </w:r>
      <w:r>
        <w:rPr>
          <w:spacing w:val="-3"/>
        </w:rPr>
        <w:t xml:space="preserve"> </w:t>
      </w:r>
      <w:r>
        <w:t>l’aménagement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réaménagement</w:t>
      </w:r>
      <w:r>
        <w:rPr>
          <w:spacing w:val="-2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espace</w:t>
      </w:r>
      <w:r>
        <w:rPr>
          <w:spacing w:val="-3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;</w:t>
      </w:r>
    </w:p>
    <w:p w14:paraId="59ACFFAD" w14:textId="77777777" w:rsidR="0054352A" w:rsidRDefault="00B31B00">
      <w:pPr>
        <w:pStyle w:val="Paragraphedeliste"/>
        <w:numPr>
          <w:ilvl w:val="0"/>
          <w:numId w:val="4"/>
        </w:numPr>
        <w:tabs>
          <w:tab w:val="left" w:pos="1273"/>
          <w:tab w:val="left" w:pos="1274"/>
        </w:tabs>
        <w:ind w:hanging="426"/>
      </w:pPr>
      <w:r>
        <w:t>les</w:t>
      </w:r>
      <w:r>
        <w:rPr>
          <w:spacing w:val="-3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visant</w:t>
      </w:r>
      <w:r>
        <w:rPr>
          <w:spacing w:val="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rendre</w:t>
      </w:r>
      <w:r>
        <w:rPr>
          <w:spacing w:val="-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de pratique;</w:t>
      </w:r>
    </w:p>
    <w:p w14:paraId="59ACFFAE" w14:textId="77777777" w:rsidR="0054352A" w:rsidRDefault="00B31B00">
      <w:pPr>
        <w:pStyle w:val="Paragraphedeliste"/>
        <w:numPr>
          <w:ilvl w:val="0"/>
          <w:numId w:val="4"/>
        </w:numPr>
        <w:tabs>
          <w:tab w:val="left" w:pos="1273"/>
          <w:tab w:val="left" w:pos="1274"/>
        </w:tabs>
        <w:spacing w:before="121"/>
        <w:ind w:right="216"/>
      </w:pPr>
      <w:r>
        <w:t>les</w:t>
      </w:r>
      <w:r>
        <w:rPr>
          <w:spacing w:val="5"/>
        </w:rPr>
        <w:t xml:space="preserve"> </w:t>
      </w:r>
      <w:r>
        <w:t>frais</w:t>
      </w:r>
      <w:r>
        <w:rPr>
          <w:spacing w:val="7"/>
        </w:rPr>
        <w:t xml:space="preserve"> </w:t>
      </w:r>
      <w:r>
        <w:t>d’accès</w:t>
      </w:r>
      <w:r>
        <w:rPr>
          <w:spacing w:val="10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d’hébergement</w:t>
      </w:r>
      <w:r>
        <w:rPr>
          <w:spacing w:val="10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camping</w:t>
      </w:r>
      <w:r>
        <w:rPr>
          <w:spacing w:val="10"/>
        </w:rPr>
        <w:t xml:space="preserve"> </w:t>
      </w:r>
      <w:r>
        <w:t>(en</w:t>
      </w:r>
      <w:r>
        <w:rPr>
          <w:spacing w:val="7"/>
        </w:rPr>
        <w:t xml:space="preserve"> </w:t>
      </w:r>
      <w:r>
        <w:t>tente)</w:t>
      </w:r>
      <w:r>
        <w:rPr>
          <w:spacing w:val="8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réalisation</w:t>
      </w:r>
      <w:r>
        <w:rPr>
          <w:spacing w:val="-58"/>
        </w:rPr>
        <w:t xml:space="preserve"> </w:t>
      </w:r>
      <w:r>
        <w:t>d’activités physiques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 plein air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groupe;</w:t>
      </w:r>
    </w:p>
    <w:p w14:paraId="59ACFFAF" w14:textId="77777777" w:rsidR="0054352A" w:rsidRDefault="00B31B00">
      <w:pPr>
        <w:pStyle w:val="Paragraphedeliste"/>
        <w:numPr>
          <w:ilvl w:val="0"/>
          <w:numId w:val="4"/>
        </w:numPr>
        <w:tabs>
          <w:tab w:val="left" w:pos="1273"/>
          <w:tab w:val="left" w:pos="1274"/>
        </w:tabs>
        <w:spacing w:before="121"/>
        <w:ind w:right="215"/>
      </w:pPr>
      <w:r>
        <w:t>les</w:t>
      </w:r>
      <w:r>
        <w:rPr>
          <w:spacing w:val="15"/>
        </w:rPr>
        <w:t xml:space="preserve"> </w:t>
      </w:r>
      <w:r>
        <w:t>frais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main-d’œuvre</w:t>
      </w:r>
      <w:r>
        <w:rPr>
          <w:spacing w:val="17"/>
        </w:rPr>
        <w:t xml:space="preserve"> </w:t>
      </w:r>
      <w:r>
        <w:t>(avantages</w:t>
      </w:r>
      <w:r>
        <w:rPr>
          <w:spacing w:val="18"/>
        </w:rPr>
        <w:t xml:space="preserve"> </w:t>
      </w:r>
      <w:r>
        <w:t>sociaux</w:t>
      </w:r>
      <w:r>
        <w:rPr>
          <w:spacing w:val="15"/>
        </w:rPr>
        <w:t xml:space="preserve"> </w:t>
      </w:r>
      <w:r>
        <w:t>compris),</w:t>
      </w:r>
      <w:r>
        <w:rPr>
          <w:spacing w:val="16"/>
        </w:rPr>
        <w:t xml:space="preserve"> </w:t>
      </w:r>
      <w:r>
        <w:t>répondant</w:t>
      </w:r>
      <w:r>
        <w:rPr>
          <w:spacing w:val="16"/>
        </w:rPr>
        <w:t xml:space="preserve"> </w:t>
      </w:r>
      <w:r>
        <w:t>aux</w:t>
      </w:r>
      <w:r>
        <w:rPr>
          <w:spacing w:val="-59"/>
        </w:rPr>
        <w:t xml:space="preserve"> </w:t>
      </w:r>
      <w:r>
        <w:t>objectifs suivants :</w:t>
      </w:r>
    </w:p>
    <w:p w14:paraId="59ACFFB0" w14:textId="77777777" w:rsidR="0054352A" w:rsidRDefault="00B31B00">
      <w:pPr>
        <w:pStyle w:val="Paragraphedeliste"/>
        <w:numPr>
          <w:ilvl w:val="1"/>
          <w:numId w:val="4"/>
        </w:numPr>
        <w:tabs>
          <w:tab w:val="left" w:pos="1557"/>
        </w:tabs>
        <w:spacing w:before="120"/>
        <w:ind w:left="1556"/>
        <w:jc w:val="left"/>
      </w:pPr>
      <w:r>
        <w:t>l’animation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activité;</w:t>
      </w:r>
    </w:p>
    <w:p w14:paraId="59ACFFB1" w14:textId="77777777" w:rsidR="0054352A" w:rsidRDefault="00B31B00">
      <w:pPr>
        <w:pStyle w:val="Paragraphedeliste"/>
        <w:numPr>
          <w:ilvl w:val="1"/>
          <w:numId w:val="4"/>
        </w:numPr>
        <w:tabs>
          <w:tab w:val="left" w:pos="1557"/>
        </w:tabs>
        <w:ind w:left="1556"/>
        <w:jc w:val="left"/>
      </w:pPr>
      <w:r>
        <w:t>l’encadrement</w:t>
      </w:r>
      <w:r>
        <w:rPr>
          <w:spacing w:val="-4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activité;</w:t>
      </w:r>
    </w:p>
    <w:p w14:paraId="59ACFFB2" w14:textId="77777777" w:rsidR="0054352A" w:rsidRDefault="00B31B00">
      <w:pPr>
        <w:pStyle w:val="Paragraphedeliste"/>
        <w:numPr>
          <w:ilvl w:val="1"/>
          <w:numId w:val="4"/>
        </w:numPr>
        <w:tabs>
          <w:tab w:val="left" w:pos="1557"/>
        </w:tabs>
        <w:spacing w:line="237" w:lineRule="auto"/>
        <w:ind w:right="213" w:hanging="286"/>
        <w:jc w:val="left"/>
      </w:pPr>
      <w:r>
        <w:t>le</w:t>
      </w:r>
      <w:r>
        <w:rPr>
          <w:spacing w:val="7"/>
        </w:rPr>
        <w:t xml:space="preserve"> </w:t>
      </w:r>
      <w:r>
        <w:t>temps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libération</w:t>
      </w:r>
      <w:r>
        <w:rPr>
          <w:spacing w:val="4"/>
        </w:rPr>
        <w:t xml:space="preserve"> </w:t>
      </w:r>
      <w:r>
        <w:t>d’une</w:t>
      </w:r>
      <w:r>
        <w:rPr>
          <w:spacing w:val="7"/>
        </w:rPr>
        <w:t xml:space="preserve"> </w:t>
      </w:r>
      <w:r>
        <w:t>enseignante</w:t>
      </w:r>
      <w:r>
        <w:rPr>
          <w:spacing w:val="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d’un</w:t>
      </w:r>
      <w:r>
        <w:rPr>
          <w:spacing w:val="6"/>
        </w:rPr>
        <w:t xml:space="preserve"> </w:t>
      </w:r>
      <w:r>
        <w:t>enseignant</w:t>
      </w:r>
      <w:r>
        <w:rPr>
          <w:spacing w:val="5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réaliser</w:t>
      </w:r>
      <w:r>
        <w:rPr>
          <w:spacing w:val="-58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activité avec ses</w:t>
      </w:r>
      <w:r>
        <w:rPr>
          <w:spacing w:val="-2"/>
        </w:rPr>
        <w:t xml:space="preserve"> </w:t>
      </w:r>
      <w:r>
        <w:t>élèves;</w:t>
      </w:r>
    </w:p>
    <w:p w14:paraId="59ACFFB3" w14:textId="77777777" w:rsidR="0054352A" w:rsidRDefault="00B31B00">
      <w:pPr>
        <w:pStyle w:val="Paragraphedeliste"/>
        <w:numPr>
          <w:ilvl w:val="1"/>
          <w:numId w:val="4"/>
        </w:numPr>
        <w:tabs>
          <w:tab w:val="left" w:pos="1557"/>
          <w:tab w:val="left" w:pos="1930"/>
          <w:tab w:val="left" w:pos="3137"/>
          <w:tab w:val="left" w:pos="4504"/>
          <w:tab w:val="left" w:pos="6286"/>
          <w:tab w:val="left" w:pos="6735"/>
          <w:tab w:val="left" w:pos="7181"/>
        </w:tabs>
        <w:spacing w:before="124" w:line="237" w:lineRule="auto"/>
        <w:ind w:right="217" w:hanging="286"/>
        <w:jc w:val="left"/>
      </w:pPr>
      <w:r>
        <w:t>la</w:t>
      </w:r>
      <w:r>
        <w:tab/>
        <w:t>réalisation</w:t>
      </w:r>
      <w:r>
        <w:tab/>
        <w:t xml:space="preserve">de  </w:t>
      </w:r>
      <w:r>
        <w:rPr>
          <w:spacing w:val="13"/>
        </w:rPr>
        <w:t xml:space="preserve"> </w:t>
      </w:r>
      <w:r>
        <w:t>travaux</w:t>
      </w:r>
      <w:r>
        <w:tab/>
        <w:t>d’aménagement</w:t>
      </w:r>
      <w:r>
        <w:tab/>
        <w:t>ou</w:t>
      </w:r>
      <w:r>
        <w:tab/>
        <w:t>de</w:t>
      </w:r>
      <w:r>
        <w:tab/>
      </w:r>
      <w:r>
        <w:rPr>
          <w:spacing w:val="-1"/>
        </w:rPr>
        <w:t>réaménagement</w:t>
      </w:r>
      <w:r>
        <w:rPr>
          <w:spacing w:val="-58"/>
        </w:rPr>
        <w:t xml:space="preserve"> </w:t>
      </w:r>
      <w:r>
        <w:t>d’espaces</w:t>
      </w:r>
      <w:r>
        <w:rPr>
          <w:spacing w:val="-1"/>
        </w:rPr>
        <w:t xml:space="preserve"> </w:t>
      </w:r>
      <w:r>
        <w:t>publics.</w:t>
      </w:r>
    </w:p>
    <w:p w14:paraId="59ACFFB4" w14:textId="77777777" w:rsidR="0054352A" w:rsidRDefault="00B31B00">
      <w:pPr>
        <w:pStyle w:val="Paragraphedeliste"/>
        <w:numPr>
          <w:ilvl w:val="0"/>
          <w:numId w:val="4"/>
        </w:numPr>
        <w:tabs>
          <w:tab w:val="left" w:pos="1273"/>
          <w:tab w:val="left" w:pos="1274"/>
        </w:tabs>
        <w:spacing w:before="122"/>
        <w:ind w:hanging="426"/>
      </w:pPr>
      <w:r>
        <w:t>la</w:t>
      </w:r>
      <w:r>
        <w:rPr>
          <w:spacing w:val="-2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lieux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pratique, des</w:t>
      </w:r>
      <w:r>
        <w:rPr>
          <w:spacing w:val="-4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 événements;</w:t>
      </w:r>
    </w:p>
    <w:p w14:paraId="59ACFFB5" w14:textId="77777777" w:rsidR="0054352A" w:rsidRDefault="00B31B00">
      <w:pPr>
        <w:pStyle w:val="Paragraphedeliste"/>
        <w:numPr>
          <w:ilvl w:val="0"/>
          <w:numId w:val="4"/>
        </w:numPr>
        <w:tabs>
          <w:tab w:val="left" w:pos="1273"/>
          <w:tab w:val="left" w:pos="1274"/>
        </w:tabs>
        <w:ind w:right="215"/>
      </w:pPr>
      <w:r>
        <w:t>les</w:t>
      </w:r>
      <w:r>
        <w:rPr>
          <w:spacing w:val="26"/>
        </w:rPr>
        <w:t xml:space="preserve"> </w:t>
      </w:r>
      <w:r>
        <w:t>autres</w:t>
      </w:r>
      <w:r>
        <w:rPr>
          <w:spacing w:val="23"/>
        </w:rPr>
        <w:t xml:space="preserve"> </w:t>
      </w:r>
      <w:r>
        <w:t>frais</w:t>
      </w:r>
      <w:r>
        <w:rPr>
          <w:spacing w:val="26"/>
        </w:rPr>
        <w:t xml:space="preserve"> </w:t>
      </w:r>
      <w:r>
        <w:t>liés</w:t>
      </w:r>
      <w:r>
        <w:rPr>
          <w:spacing w:val="26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réalisation</w:t>
      </w:r>
      <w:r>
        <w:rPr>
          <w:spacing w:val="26"/>
        </w:rPr>
        <w:t xml:space="preserve"> </w:t>
      </w:r>
      <w:r>
        <w:t>du</w:t>
      </w:r>
      <w:r>
        <w:rPr>
          <w:spacing w:val="25"/>
        </w:rPr>
        <w:t xml:space="preserve"> </w:t>
      </w:r>
      <w:r>
        <w:t>projet,</w:t>
      </w:r>
      <w:r>
        <w:rPr>
          <w:spacing w:val="25"/>
        </w:rPr>
        <w:t xml:space="preserve"> </w:t>
      </w:r>
      <w:r>
        <w:t>sous</w:t>
      </w:r>
      <w:r>
        <w:rPr>
          <w:spacing w:val="26"/>
        </w:rPr>
        <w:t xml:space="preserve"> </w:t>
      </w:r>
      <w:r>
        <w:t>réserve</w:t>
      </w:r>
      <w:r>
        <w:rPr>
          <w:spacing w:val="27"/>
        </w:rPr>
        <w:t xml:space="preserve"> </w:t>
      </w:r>
      <w:r>
        <w:t>de l’autorisation</w:t>
      </w:r>
      <w:r>
        <w:rPr>
          <w:spacing w:val="-58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ministre.</w:t>
      </w:r>
    </w:p>
    <w:p w14:paraId="59ACFFB6" w14:textId="77777777" w:rsidR="0054352A" w:rsidRDefault="0054352A">
      <w:pPr>
        <w:pStyle w:val="Corpsdetexte"/>
        <w:spacing w:before="1"/>
        <w:rPr>
          <w:sz w:val="27"/>
        </w:rPr>
      </w:pPr>
    </w:p>
    <w:p w14:paraId="59ACFFB7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"/>
        <w:ind w:left="848" w:hanging="349"/>
        <w:jc w:val="left"/>
      </w:pPr>
      <w:r>
        <w:t>Les</w:t>
      </w:r>
      <w:r>
        <w:rPr>
          <w:spacing w:val="-2"/>
        </w:rPr>
        <w:t xml:space="preserve"> </w:t>
      </w:r>
      <w:r>
        <w:t>dépenses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admissibles</w:t>
      </w:r>
      <w:r>
        <w:rPr>
          <w:spacing w:val="-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notamment</w:t>
      </w:r>
      <w:r>
        <w:rPr>
          <w:spacing w:val="-2"/>
        </w:rPr>
        <w:t xml:space="preserve"> </w:t>
      </w:r>
      <w:r>
        <w:t>:</w:t>
      </w:r>
    </w:p>
    <w:p w14:paraId="59ACFFB8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3"/>
          <w:tab w:val="left" w:pos="1274"/>
        </w:tabs>
        <w:spacing w:before="121"/>
        <w:ind w:hanging="426"/>
      </w:pPr>
      <w:r>
        <w:t>les</w:t>
      </w:r>
      <w:r>
        <w:rPr>
          <w:spacing w:val="-1"/>
        </w:rPr>
        <w:t xml:space="preserve"> </w:t>
      </w:r>
      <w:r>
        <w:t>dépenses destinées</w:t>
      </w:r>
      <w:r>
        <w:rPr>
          <w:spacing w:val="-3"/>
        </w:rPr>
        <w:t xml:space="preserve"> </w:t>
      </w:r>
      <w:r>
        <w:t>exclusivement à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citoyen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participant;</w:t>
      </w:r>
    </w:p>
    <w:p w14:paraId="59ACFFB9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3"/>
          <w:tab w:val="left" w:pos="1274"/>
        </w:tabs>
        <w:ind w:right="214"/>
      </w:pPr>
      <w:r>
        <w:t>les</w:t>
      </w:r>
      <w:r>
        <w:rPr>
          <w:spacing w:val="42"/>
        </w:rPr>
        <w:t xml:space="preserve"> </w:t>
      </w:r>
      <w:r>
        <w:t>frais</w:t>
      </w:r>
      <w:r>
        <w:rPr>
          <w:spacing w:val="43"/>
        </w:rPr>
        <w:t xml:space="preserve"> </w:t>
      </w:r>
      <w:r>
        <w:t>d’hébergement</w:t>
      </w:r>
      <w:r>
        <w:rPr>
          <w:spacing w:val="44"/>
        </w:rPr>
        <w:t xml:space="preserve"> </w:t>
      </w:r>
      <w:r>
        <w:t>(à</w:t>
      </w:r>
      <w:r>
        <w:rPr>
          <w:spacing w:val="43"/>
        </w:rPr>
        <w:t xml:space="preserve"> </w:t>
      </w:r>
      <w:r>
        <w:t>l’exception</w:t>
      </w:r>
      <w:r>
        <w:rPr>
          <w:spacing w:val="44"/>
        </w:rPr>
        <w:t xml:space="preserve"> </w:t>
      </w:r>
      <w:r>
        <w:t>des</w:t>
      </w:r>
      <w:r>
        <w:rPr>
          <w:spacing w:val="42"/>
        </w:rPr>
        <w:t xml:space="preserve"> </w:t>
      </w:r>
      <w:r>
        <w:t>frais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camping</w:t>
      </w:r>
      <w:r>
        <w:rPr>
          <w:spacing w:val="47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tente</w:t>
      </w:r>
      <w:r>
        <w:rPr>
          <w:spacing w:val="44"/>
        </w:rPr>
        <w:t xml:space="preserve"> </w:t>
      </w:r>
      <w:r>
        <w:t>lors</w:t>
      </w:r>
      <w:r>
        <w:rPr>
          <w:spacing w:val="-58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sortie</w:t>
      </w:r>
      <w:r>
        <w:rPr>
          <w:spacing w:val="-2"/>
        </w:rPr>
        <w:t xml:space="preserve"> </w:t>
      </w:r>
      <w:r>
        <w:t>de plein air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groupe);</w:t>
      </w:r>
    </w:p>
    <w:p w14:paraId="59ACFFBA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3"/>
          <w:tab w:val="left" w:pos="1274"/>
        </w:tabs>
        <w:spacing w:before="121"/>
        <w:ind w:right="215"/>
      </w:pPr>
      <w:r>
        <w:t>l’achat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produit,</w:t>
      </w:r>
      <w:r>
        <w:rPr>
          <w:spacing w:val="16"/>
        </w:rPr>
        <w:t xml:space="preserve"> </w:t>
      </w:r>
      <w:r>
        <w:t>matériel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équipement</w:t>
      </w:r>
      <w:r>
        <w:rPr>
          <w:spacing w:val="15"/>
        </w:rPr>
        <w:t xml:space="preserve"> </w:t>
      </w:r>
      <w:r>
        <w:t>relatif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l’alimentation</w:t>
      </w:r>
      <w:r>
        <w:rPr>
          <w:spacing w:val="17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à</w:t>
      </w:r>
      <w:r>
        <w:rPr>
          <w:spacing w:val="-59"/>
        </w:rPr>
        <w:t xml:space="preserve"> </w:t>
      </w:r>
      <w:r>
        <w:t>l’hydratation;</w:t>
      </w:r>
    </w:p>
    <w:p w14:paraId="59ACFFBB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3"/>
          <w:tab w:val="left" w:pos="1274"/>
        </w:tabs>
        <w:spacing w:before="121"/>
        <w:ind w:right="220"/>
      </w:pPr>
      <w:r>
        <w:t>les</w:t>
      </w:r>
      <w:r>
        <w:rPr>
          <w:spacing w:val="10"/>
        </w:rPr>
        <w:t xml:space="preserve"> </w:t>
      </w:r>
      <w:r>
        <w:t>dépenses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essentielles</w:t>
      </w:r>
      <w:r>
        <w:rPr>
          <w:spacing w:val="12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pratique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l’activité</w:t>
      </w:r>
      <w:r>
        <w:rPr>
          <w:spacing w:val="10"/>
        </w:rPr>
        <w:t xml:space="preserve"> </w:t>
      </w:r>
      <w:r>
        <w:t>physique</w:t>
      </w:r>
      <w:r>
        <w:rPr>
          <w:spacing w:val="7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plein</w:t>
      </w:r>
      <w:r>
        <w:rPr>
          <w:spacing w:val="-58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contribuant</w:t>
      </w:r>
      <w:r>
        <w:rPr>
          <w:spacing w:val="-1"/>
        </w:rPr>
        <w:t xml:space="preserve"> </w:t>
      </w:r>
      <w:r>
        <w:t>uniquement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l’amélioration de</w:t>
      </w:r>
      <w:r>
        <w:rPr>
          <w:spacing w:val="-2"/>
        </w:rPr>
        <w:t xml:space="preserve"> </w:t>
      </w:r>
      <w:r>
        <w:t>l’ambiance;</w:t>
      </w:r>
    </w:p>
    <w:p w14:paraId="59ACFFBC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3"/>
          <w:tab w:val="left" w:pos="1274"/>
        </w:tabs>
        <w:spacing w:before="120"/>
        <w:ind w:hanging="426"/>
      </w:pPr>
      <w:r>
        <w:t>les</w:t>
      </w:r>
      <w:r>
        <w:rPr>
          <w:spacing w:val="-2"/>
        </w:rPr>
        <w:t xml:space="preserve"> </w:t>
      </w:r>
      <w:r>
        <w:t>dépenses</w:t>
      </w:r>
      <w:r>
        <w:rPr>
          <w:spacing w:val="-3"/>
        </w:rPr>
        <w:t xml:space="preserve"> </w:t>
      </w:r>
      <w:r>
        <w:t>relatives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sécurité</w:t>
      </w:r>
      <w:r>
        <w:rPr>
          <w:vertAlign w:val="superscript"/>
        </w:rPr>
        <w:t>14</w:t>
      </w:r>
      <w:r>
        <w:t>;</w:t>
      </w:r>
    </w:p>
    <w:p w14:paraId="59ACFFBD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3"/>
          <w:tab w:val="left" w:pos="1274"/>
        </w:tabs>
        <w:ind w:hanging="426"/>
      </w:pPr>
      <w:r>
        <w:t>l’achat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terrain;</w:t>
      </w:r>
    </w:p>
    <w:p w14:paraId="59ACFFBE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4"/>
        </w:tabs>
        <w:ind w:right="218"/>
        <w:jc w:val="both"/>
      </w:pPr>
      <w:r>
        <w:t>la partie de la taxe de vente du Québec et la partie de la taxe sur les produits</w:t>
      </w:r>
      <w:r>
        <w:rPr>
          <w:spacing w:val="-59"/>
        </w:rPr>
        <w:t xml:space="preserve"> </w:t>
      </w:r>
      <w:r>
        <w:t>et services ainsi que les autres coûts pour lesquels le bénéficiaire (ou une</w:t>
      </w:r>
      <w:r>
        <w:rPr>
          <w:spacing w:val="1"/>
        </w:rPr>
        <w:t xml:space="preserve"> </w:t>
      </w:r>
      <w:r>
        <w:t>tierce partie)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à un</w:t>
      </w:r>
      <w:r>
        <w:rPr>
          <w:spacing w:val="-4"/>
        </w:rPr>
        <w:t xml:space="preserve"> </w:t>
      </w:r>
      <w:r>
        <w:t>remboursement;</w:t>
      </w:r>
    </w:p>
    <w:p w14:paraId="59ACFFBF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4"/>
        </w:tabs>
        <w:spacing w:before="122"/>
        <w:ind w:hanging="426"/>
        <w:jc w:val="both"/>
      </w:pPr>
      <w:r>
        <w:t>les</w:t>
      </w:r>
      <w:r>
        <w:rPr>
          <w:spacing w:val="-3"/>
        </w:rPr>
        <w:t xml:space="preserve"> </w:t>
      </w:r>
      <w:r>
        <w:t>frais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douane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livraison;</w:t>
      </w:r>
    </w:p>
    <w:p w14:paraId="59ACFFC0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4"/>
        </w:tabs>
        <w:ind w:right="219"/>
        <w:jc w:val="both"/>
      </w:pPr>
      <w:r>
        <w:t>les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engagés avant</w:t>
      </w:r>
      <w:r>
        <w:rPr>
          <w:spacing w:val="1"/>
        </w:rPr>
        <w:t xml:space="preserve"> </w:t>
      </w:r>
      <w:r>
        <w:t>le dépôt</w:t>
      </w:r>
      <w:r>
        <w:rPr>
          <w:spacing w:val="1"/>
        </w:rPr>
        <w:t xml:space="preserve"> </w:t>
      </w:r>
      <w:r>
        <w:t>de la demande</w:t>
      </w:r>
      <w:r>
        <w:rPr>
          <w:spacing w:val="1"/>
        </w:rPr>
        <w:t xml:space="preserve"> </w:t>
      </w:r>
      <w:r>
        <w:t>au PAFILR auprès du</w:t>
      </w:r>
      <w:r>
        <w:rPr>
          <w:spacing w:val="1"/>
        </w:rPr>
        <w:t xml:space="preserve"> </w:t>
      </w:r>
      <w:r>
        <w:t>ministre;</w:t>
      </w:r>
    </w:p>
    <w:p w14:paraId="59ACFFC1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4"/>
        </w:tabs>
        <w:spacing w:before="120"/>
        <w:ind w:right="219"/>
        <w:jc w:val="both"/>
      </w:pPr>
      <w:r>
        <w:t>la valeur des matériaux usagés, recyclés ou récupérés sur place, le cas</w:t>
      </w:r>
      <w:r>
        <w:rPr>
          <w:spacing w:val="1"/>
        </w:rPr>
        <w:t xml:space="preserve"> </w:t>
      </w:r>
      <w:r>
        <w:t>échéant;</w:t>
      </w:r>
    </w:p>
    <w:p w14:paraId="59ACFFC2" w14:textId="10C67F79" w:rsidR="0054352A" w:rsidRDefault="00CA25C1">
      <w:pPr>
        <w:pStyle w:val="Corpsdetexte"/>
        <w:spacing w:before="7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9AD0041" wp14:editId="012C04F3">
                <wp:simplePos x="0" y="0"/>
                <wp:positionH relativeFrom="page">
                  <wp:posOffset>1143000</wp:posOffset>
                </wp:positionH>
                <wp:positionV relativeFrom="paragraph">
                  <wp:posOffset>189865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B714" id="Rectangle 2" o:spid="_x0000_s1026" style="position:absolute;margin-left:90pt;margin-top:14.95pt;width:2in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Ne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PN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9ACFFC3" w14:textId="77777777" w:rsidR="0054352A" w:rsidRDefault="00B31B00">
      <w:pPr>
        <w:spacing w:before="67" w:line="209" w:lineRule="exact"/>
        <w:ind w:left="140"/>
        <w:jc w:val="both"/>
        <w:rPr>
          <w:sz w:val="18"/>
        </w:rPr>
      </w:pPr>
      <w:r>
        <w:rPr>
          <w:position w:val="6"/>
          <w:sz w:val="12"/>
        </w:rPr>
        <w:t xml:space="preserve">13  </w:t>
      </w:r>
      <w:r>
        <w:rPr>
          <w:spacing w:val="9"/>
          <w:position w:val="6"/>
          <w:sz w:val="12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titre</w:t>
      </w:r>
      <w:r>
        <w:rPr>
          <w:spacing w:val="-3"/>
          <w:sz w:val="18"/>
        </w:rPr>
        <w:t xml:space="preserve"> </w:t>
      </w:r>
      <w:r>
        <w:rPr>
          <w:sz w:val="18"/>
        </w:rPr>
        <w:t>d’administrateur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l’aide</w:t>
      </w:r>
      <w:r>
        <w:rPr>
          <w:spacing w:val="-2"/>
          <w:sz w:val="18"/>
        </w:rPr>
        <w:t xml:space="preserve"> </w:t>
      </w:r>
      <w:r>
        <w:rPr>
          <w:sz w:val="18"/>
        </w:rPr>
        <w:t>financière,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prestataire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1"/>
          <w:sz w:val="18"/>
        </w:rPr>
        <w:t xml:space="preserve"> </w:t>
      </w:r>
      <w:r>
        <w:rPr>
          <w:sz w:val="18"/>
        </w:rPr>
        <w:t>n’est</w:t>
      </w:r>
      <w:r>
        <w:rPr>
          <w:spacing w:val="-3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organisme</w:t>
      </w:r>
      <w:r>
        <w:rPr>
          <w:spacing w:val="-3"/>
          <w:sz w:val="18"/>
        </w:rPr>
        <w:t xml:space="preserve"> </w:t>
      </w:r>
      <w:r>
        <w:rPr>
          <w:sz w:val="18"/>
        </w:rPr>
        <w:t>admissible.</w:t>
      </w:r>
    </w:p>
    <w:p w14:paraId="59ACFFC4" w14:textId="77777777" w:rsidR="0054352A" w:rsidRDefault="00B31B00">
      <w:pPr>
        <w:ind w:left="423" w:right="213" w:hanging="284"/>
        <w:jc w:val="both"/>
        <w:rPr>
          <w:sz w:val="18"/>
        </w:rPr>
      </w:pPr>
      <w:r>
        <w:rPr>
          <w:position w:val="6"/>
          <w:sz w:val="12"/>
        </w:rPr>
        <w:t>14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Pour le volet relatif à la sécurité, bien vouloir se référer au Programme de soutien aux initiatives en</w:t>
      </w:r>
      <w:r>
        <w:rPr>
          <w:spacing w:val="1"/>
          <w:sz w:val="18"/>
        </w:rPr>
        <w:t xml:space="preserve"> </w:t>
      </w:r>
      <w:r>
        <w:rPr>
          <w:sz w:val="18"/>
        </w:rPr>
        <w:t>promotion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sécurité :</w:t>
      </w:r>
      <w:r>
        <w:rPr>
          <w:spacing w:val="1"/>
          <w:sz w:val="18"/>
        </w:rPr>
        <w:t xml:space="preserve"> </w:t>
      </w:r>
      <w:hyperlink r:id="rId24">
        <w:r>
          <w:rPr>
            <w:color w:val="0462C1"/>
            <w:sz w:val="18"/>
            <w:u w:val="single" w:color="0462C1"/>
          </w:rPr>
          <w:t>http://www.education.gouv.qc.ca/organismes-de-loisir-et-de-sport/aide-</w:t>
        </w:r>
      </w:hyperlink>
      <w:r>
        <w:rPr>
          <w:color w:val="0462C1"/>
          <w:spacing w:val="1"/>
          <w:sz w:val="18"/>
        </w:rPr>
        <w:t xml:space="preserve"> </w:t>
      </w:r>
      <w:hyperlink r:id="rId25">
        <w:r>
          <w:rPr>
            <w:color w:val="0462C1"/>
            <w:sz w:val="18"/>
            <w:u w:val="single" w:color="0462C1"/>
          </w:rPr>
          <w:t>financiere/programme-de-soutien-aux-initiatives-en-promotion-de-la-securite-psips/</w:t>
        </w:r>
      </w:hyperlink>
    </w:p>
    <w:p w14:paraId="59ACFFC5" w14:textId="77777777" w:rsidR="0054352A" w:rsidRDefault="0054352A">
      <w:pPr>
        <w:jc w:val="both"/>
        <w:rPr>
          <w:sz w:val="18"/>
        </w:rPr>
        <w:sectPr w:rsidR="0054352A" w:rsidSect="00CA25C1">
          <w:pgSz w:w="12240" w:h="20160" w:code="5"/>
          <w:pgMar w:top="1360" w:right="1582" w:bottom="1140" w:left="1661" w:header="0" w:footer="960" w:gutter="0"/>
          <w:cols w:space="720"/>
        </w:sectPr>
      </w:pPr>
    </w:p>
    <w:p w14:paraId="59ACFFC6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3"/>
          <w:tab w:val="left" w:pos="1274"/>
        </w:tabs>
        <w:spacing w:before="80"/>
        <w:ind w:hanging="426"/>
      </w:pPr>
      <w:r>
        <w:lastRenderedPageBreak/>
        <w:t>les</w:t>
      </w:r>
      <w:r>
        <w:rPr>
          <w:spacing w:val="-4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t>d’exploitation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t>juridiques;</w:t>
      </w:r>
    </w:p>
    <w:p w14:paraId="59ACFFC7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3"/>
          <w:tab w:val="left" w:pos="1274"/>
        </w:tabs>
        <w:ind w:hanging="426"/>
      </w:pPr>
      <w:r>
        <w:t>la</w:t>
      </w:r>
      <w:r>
        <w:rPr>
          <w:spacing w:val="-1"/>
        </w:rPr>
        <w:t xml:space="preserve"> </w:t>
      </w:r>
      <w:r>
        <w:t>rémunération</w:t>
      </w:r>
      <w:r>
        <w:rPr>
          <w:spacing w:val="-3"/>
        </w:rPr>
        <w:t xml:space="preserve"> </w:t>
      </w:r>
      <w:r>
        <w:t>versée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lobbyiste;</w:t>
      </w:r>
    </w:p>
    <w:p w14:paraId="59ACFFC8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4"/>
        </w:tabs>
        <w:spacing w:before="122"/>
        <w:ind w:hanging="426"/>
      </w:pPr>
      <w:r>
        <w:t>les</w:t>
      </w:r>
      <w:r>
        <w:rPr>
          <w:spacing w:val="-4"/>
        </w:rPr>
        <w:t xml:space="preserve"> </w:t>
      </w:r>
      <w:r>
        <w:t>frais</w:t>
      </w:r>
      <w:r>
        <w:rPr>
          <w:spacing w:val="-4"/>
        </w:rPr>
        <w:t xml:space="preserve"> </w:t>
      </w:r>
      <w:r>
        <w:t>d’intérêts sur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financement</w:t>
      </w:r>
      <w:r>
        <w:rPr>
          <w:spacing w:val="1"/>
        </w:rPr>
        <w:t xml:space="preserve"> </w:t>
      </w:r>
      <w:r>
        <w:t>temporaire;</w:t>
      </w:r>
    </w:p>
    <w:p w14:paraId="59ACFFC9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4"/>
        </w:tabs>
        <w:ind w:right="215"/>
        <w:jc w:val="both"/>
      </w:pPr>
      <w:r>
        <w:t>les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honoraires</w:t>
      </w:r>
      <w:r>
        <w:rPr>
          <w:spacing w:val="1"/>
        </w:rPr>
        <w:t xml:space="preserve"> </w:t>
      </w:r>
      <w:r>
        <w:t>inhérents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l’obtention</w:t>
      </w:r>
      <w:r>
        <w:rPr>
          <w:spacing w:val="62"/>
        </w:rPr>
        <w:t xml:space="preserve"> </w:t>
      </w:r>
      <w:r>
        <w:t>d’un</w:t>
      </w:r>
      <w:r>
        <w:rPr>
          <w:spacing w:val="62"/>
        </w:rPr>
        <w:t xml:space="preserve"> </w:t>
      </w:r>
      <w:r>
        <w:t>financement</w:t>
      </w:r>
      <w:r>
        <w:rPr>
          <w:spacing w:val="-59"/>
        </w:rPr>
        <w:t xml:space="preserve"> </w:t>
      </w:r>
      <w:r>
        <w:t>temporaire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permanent,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d’analyse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d’étude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dossier;</w:t>
      </w:r>
    </w:p>
    <w:p w14:paraId="59ACFFCA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4"/>
        </w:tabs>
        <w:ind w:hanging="426"/>
        <w:jc w:val="both"/>
      </w:pPr>
      <w:r>
        <w:t>les</w:t>
      </w:r>
      <w:r>
        <w:rPr>
          <w:spacing w:val="-1"/>
        </w:rPr>
        <w:t xml:space="preserve"> </w:t>
      </w:r>
      <w:r>
        <w:t>dépassements</w:t>
      </w:r>
      <w:r>
        <w:rPr>
          <w:spacing w:val="-2"/>
        </w:rPr>
        <w:t xml:space="preserve"> </w:t>
      </w:r>
      <w:r>
        <w:t>de coûts;</w:t>
      </w:r>
    </w:p>
    <w:p w14:paraId="59ACFFCB" w14:textId="77777777" w:rsidR="0054352A" w:rsidRDefault="00B31B00">
      <w:pPr>
        <w:pStyle w:val="Paragraphedeliste"/>
        <w:numPr>
          <w:ilvl w:val="0"/>
          <w:numId w:val="3"/>
        </w:numPr>
        <w:tabs>
          <w:tab w:val="left" w:pos="1274"/>
        </w:tabs>
        <w:spacing w:before="121"/>
        <w:ind w:hanging="426"/>
        <w:jc w:val="both"/>
      </w:pPr>
      <w:r>
        <w:t>tous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t>coûts</w:t>
      </w:r>
      <w:r>
        <w:rPr>
          <w:spacing w:val="-3"/>
        </w:rPr>
        <w:t xml:space="preserve"> </w:t>
      </w:r>
      <w:r>
        <w:t>n’étant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considérés</w:t>
      </w:r>
      <w:r>
        <w:rPr>
          <w:spacing w:val="-3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admissibles.</w:t>
      </w:r>
    </w:p>
    <w:p w14:paraId="59ACFFCC" w14:textId="77777777" w:rsidR="0054352A" w:rsidRDefault="0054352A">
      <w:pPr>
        <w:pStyle w:val="Corpsdetexte"/>
        <w:rPr>
          <w:sz w:val="24"/>
        </w:rPr>
      </w:pPr>
    </w:p>
    <w:p w14:paraId="59ACFFCD" w14:textId="77777777" w:rsidR="0054352A" w:rsidRDefault="00B31B00">
      <w:pPr>
        <w:pStyle w:val="Titre1"/>
        <w:spacing w:before="157"/>
      </w:pPr>
      <w:bookmarkStart w:id="9" w:name="_TOC_250014"/>
      <w:r>
        <w:rPr>
          <w:color w:val="5B9BD4"/>
          <w:w w:val="80"/>
        </w:rPr>
        <w:t>Chapitre</w:t>
      </w:r>
      <w:r>
        <w:rPr>
          <w:color w:val="5B9BD4"/>
          <w:spacing w:val="13"/>
          <w:w w:val="80"/>
        </w:rPr>
        <w:t xml:space="preserve"> </w:t>
      </w:r>
      <w:r>
        <w:rPr>
          <w:color w:val="5B9BD4"/>
          <w:w w:val="80"/>
        </w:rPr>
        <w:t>V</w:t>
      </w:r>
      <w:r>
        <w:rPr>
          <w:color w:val="5B9BD4"/>
          <w:spacing w:val="18"/>
          <w:w w:val="80"/>
        </w:rPr>
        <w:t xml:space="preserve"> </w:t>
      </w:r>
      <w:r>
        <w:rPr>
          <w:color w:val="5B9BD4"/>
          <w:w w:val="80"/>
        </w:rPr>
        <w:t>:</w:t>
      </w:r>
      <w:r>
        <w:rPr>
          <w:color w:val="5B9BD4"/>
          <w:spacing w:val="14"/>
          <w:w w:val="80"/>
        </w:rPr>
        <w:t xml:space="preserve"> </w:t>
      </w:r>
      <w:r>
        <w:rPr>
          <w:color w:val="5B9BD4"/>
          <w:w w:val="80"/>
        </w:rPr>
        <w:t>Demande</w:t>
      </w:r>
      <w:r>
        <w:rPr>
          <w:color w:val="5B9BD4"/>
          <w:spacing w:val="13"/>
          <w:w w:val="80"/>
        </w:rPr>
        <w:t xml:space="preserve"> </w:t>
      </w:r>
      <w:r>
        <w:rPr>
          <w:color w:val="5B9BD4"/>
          <w:w w:val="80"/>
        </w:rPr>
        <w:t>d’aide</w:t>
      </w:r>
      <w:r>
        <w:rPr>
          <w:color w:val="5B9BD4"/>
          <w:spacing w:val="15"/>
          <w:w w:val="80"/>
        </w:rPr>
        <w:t xml:space="preserve"> </w:t>
      </w:r>
      <w:bookmarkEnd w:id="9"/>
      <w:r>
        <w:rPr>
          <w:color w:val="5B9BD4"/>
          <w:w w:val="80"/>
        </w:rPr>
        <w:t>financière</w:t>
      </w:r>
    </w:p>
    <w:p w14:paraId="59ACFFCE" w14:textId="77777777" w:rsidR="0054352A" w:rsidRDefault="0054352A">
      <w:pPr>
        <w:pStyle w:val="Corpsdetexte"/>
        <w:spacing w:before="4"/>
        <w:rPr>
          <w:rFonts w:ascii="Arial"/>
          <w:b/>
          <w:sz w:val="31"/>
        </w:rPr>
      </w:pPr>
    </w:p>
    <w:p w14:paraId="59ACFFCF" w14:textId="77777777" w:rsidR="0054352A" w:rsidRDefault="00B31B00">
      <w:pPr>
        <w:tabs>
          <w:tab w:val="left" w:pos="8810"/>
        </w:tabs>
        <w:spacing w:before="1"/>
        <w:ind w:left="505"/>
        <w:rPr>
          <w:rFonts w:ascii="Arial" w:hAnsi="Arial"/>
          <w:b/>
          <w:sz w:val="24"/>
        </w:rPr>
      </w:pPr>
      <w:bookmarkStart w:id="10" w:name="_TOC_250013"/>
      <w:r>
        <w:rPr>
          <w:rFonts w:ascii="Arial" w:hAnsi="Arial"/>
          <w:b/>
          <w:spacing w:val="-9"/>
          <w:sz w:val="24"/>
          <w:u w:val="single" w:color="5B9BD4"/>
        </w:rPr>
        <w:t>Section</w:t>
      </w:r>
      <w:r>
        <w:rPr>
          <w:rFonts w:ascii="Arial" w:hAnsi="Arial"/>
          <w:b/>
          <w:spacing w:val="-22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I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:</w:t>
      </w:r>
      <w:r>
        <w:rPr>
          <w:rFonts w:ascii="Arial" w:hAnsi="Arial"/>
          <w:b/>
          <w:spacing w:val="-19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Présentation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de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la</w:t>
      </w:r>
      <w:r>
        <w:rPr>
          <w:rFonts w:ascii="Arial" w:hAnsi="Arial"/>
          <w:b/>
          <w:spacing w:val="-20"/>
          <w:sz w:val="24"/>
          <w:u w:val="single" w:color="5B9BD4"/>
        </w:rPr>
        <w:t xml:space="preserve"> </w:t>
      </w:r>
      <w:bookmarkEnd w:id="10"/>
      <w:r>
        <w:rPr>
          <w:rFonts w:ascii="Arial" w:hAnsi="Arial"/>
          <w:b/>
          <w:spacing w:val="-8"/>
          <w:sz w:val="24"/>
          <w:u w:val="single" w:color="5B9BD4"/>
        </w:rPr>
        <w:t>demande</w:t>
      </w:r>
      <w:r>
        <w:rPr>
          <w:rFonts w:ascii="Arial" w:hAnsi="Arial"/>
          <w:b/>
          <w:spacing w:val="-8"/>
          <w:sz w:val="24"/>
          <w:u w:val="single" w:color="5B9BD4"/>
        </w:rPr>
        <w:tab/>
      </w:r>
    </w:p>
    <w:p w14:paraId="59ACFFD0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8" w:line="276" w:lineRule="auto"/>
        <w:ind w:right="215" w:hanging="360"/>
        <w:jc w:val="both"/>
      </w:pPr>
      <w:r>
        <w:t>Chaque</w:t>
      </w:r>
      <w:r>
        <w:rPr>
          <w:spacing w:val="1"/>
        </w:rPr>
        <w:t xml:space="preserve"> </w:t>
      </w:r>
      <w:r>
        <w:t>année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Programme,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d’aide</w:t>
      </w:r>
      <w:r>
        <w:rPr>
          <w:spacing w:val="1"/>
        </w:rPr>
        <w:t xml:space="preserve"> </w:t>
      </w:r>
      <w:r>
        <w:t>financière</w:t>
      </w:r>
      <w:r>
        <w:rPr>
          <w:spacing w:val="1"/>
        </w:rPr>
        <w:t xml:space="preserve"> </w:t>
      </w:r>
      <w:r>
        <w:t>doit</w:t>
      </w:r>
      <w:r>
        <w:rPr>
          <w:spacing w:val="6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soumise</w:t>
      </w:r>
      <w:r>
        <w:rPr>
          <w:spacing w:val="-1"/>
        </w:rPr>
        <w:t xml:space="preserve"> </w:t>
      </w:r>
      <w:r>
        <w:t>pendant</w:t>
      </w:r>
      <w:r>
        <w:rPr>
          <w:spacing w:val="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période d’appel</w:t>
      </w:r>
      <w:r>
        <w:rPr>
          <w:spacing w:val="-1"/>
        </w:rPr>
        <w:t xml:space="preserve"> </w:t>
      </w:r>
      <w:r>
        <w:t>à projets.</w:t>
      </w:r>
    </w:p>
    <w:p w14:paraId="59ACFFD1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20" w:line="276" w:lineRule="auto"/>
        <w:ind w:right="212" w:hanging="360"/>
        <w:jc w:val="both"/>
      </w:pPr>
      <w:r>
        <w:t>Un organisme peut présenter plus d’une demande d’aide financière par année du</w:t>
      </w:r>
      <w:r>
        <w:rPr>
          <w:spacing w:val="-59"/>
        </w:rPr>
        <w:t xml:space="preserve"> </w:t>
      </w:r>
      <w:r>
        <w:t>Programme. Les demandes sont évaluées par le ministre, qui peut recourir, au</w:t>
      </w:r>
      <w:r>
        <w:rPr>
          <w:spacing w:val="1"/>
        </w:rPr>
        <w:t xml:space="preserve"> </w:t>
      </w:r>
      <w:r>
        <w:t>besoin, à des</w:t>
      </w:r>
      <w:r>
        <w:rPr>
          <w:spacing w:val="1"/>
        </w:rPr>
        <w:t xml:space="preserve"> </w:t>
      </w:r>
      <w:r>
        <w:t>experts</w:t>
      </w:r>
      <w:r>
        <w:rPr>
          <w:spacing w:val="1"/>
        </w:rPr>
        <w:t xml:space="preserve"> </w:t>
      </w:r>
      <w:r>
        <w:t>externes.</w:t>
      </w:r>
    </w:p>
    <w:p w14:paraId="59ACFFD2" w14:textId="77777777" w:rsidR="0054352A" w:rsidRDefault="0054352A">
      <w:pPr>
        <w:pStyle w:val="Corpsdetexte"/>
        <w:spacing w:before="4"/>
        <w:rPr>
          <w:sz w:val="31"/>
        </w:rPr>
      </w:pPr>
    </w:p>
    <w:p w14:paraId="59ACFFD3" w14:textId="77777777" w:rsidR="0054352A" w:rsidRDefault="00B31B00">
      <w:pPr>
        <w:tabs>
          <w:tab w:val="left" w:pos="8810"/>
        </w:tabs>
        <w:spacing w:before="1"/>
        <w:ind w:left="505"/>
        <w:rPr>
          <w:rFonts w:ascii="Arial"/>
          <w:b/>
          <w:sz w:val="24"/>
        </w:rPr>
      </w:pPr>
      <w:bookmarkStart w:id="11" w:name="_TOC_250012"/>
      <w:r>
        <w:rPr>
          <w:rFonts w:ascii="Arial"/>
          <w:b/>
          <w:spacing w:val="-9"/>
          <w:sz w:val="24"/>
          <w:u w:val="single" w:color="5B9BD4"/>
        </w:rPr>
        <w:t>Section</w:t>
      </w:r>
      <w:r>
        <w:rPr>
          <w:rFonts w:ascii="Arial"/>
          <w:b/>
          <w:spacing w:val="-21"/>
          <w:sz w:val="24"/>
          <w:u w:val="single" w:color="5B9BD4"/>
        </w:rPr>
        <w:t xml:space="preserve"> </w:t>
      </w:r>
      <w:r>
        <w:rPr>
          <w:rFonts w:ascii="Arial"/>
          <w:b/>
          <w:spacing w:val="-9"/>
          <w:sz w:val="24"/>
          <w:u w:val="single" w:color="5B9BD4"/>
        </w:rPr>
        <w:t>II</w:t>
      </w:r>
      <w:r>
        <w:rPr>
          <w:rFonts w:ascii="Arial"/>
          <w:b/>
          <w:spacing w:val="-19"/>
          <w:sz w:val="24"/>
          <w:u w:val="single" w:color="5B9BD4"/>
        </w:rPr>
        <w:t xml:space="preserve"> </w:t>
      </w:r>
      <w:r>
        <w:rPr>
          <w:rFonts w:ascii="Arial"/>
          <w:b/>
          <w:spacing w:val="-9"/>
          <w:sz w:val="24"/>
          <w:u w:val="single" w:color="5B9BD4"/>
        </w:rPr>
        <w:t>:</w:t>
      </w:r>
      <w:r>
        <w:rPr>
          <w:rFonts w:ascii="Arial"/>
          <w:b/>
          <w:spacing w:val="-18"/>
          <w:sz w:val="24"/>
          <w:u w:val="single" w:color="5B9BD4"/>
        </w:rPr>
        <w:t xml:space="preserve"> </w:t>
      </w:r>
      <w:r>
        <w:rPr>
          <w:rFonts w:ascii="Arial"/>
          <w:b/>
          <w:spacing w:val="-9"/>
          <w:sz w:val="24"/>
          <w:u w:val="single" w:color="5B9BD4"/>
        </w:rPr>
        <w:t>Information</w:t>
      </w:r>
      <w:r>
        <w:rPr>
          <w:rFonts w:ascii="Arial"/>
          <w:b/>
          <w:spacing w:val="-22"/>
          <w:sz w:val="24"/>
          <w:u w:val="single" w:color="5B9BD4"/>
        </w:rPr>
        <w:t xml:space="preserve"> </w:t>
      </w:r>
      <w:bookmarkEnd w:id="11"/>
      <w:r>
        <w:rPr>
          <w:rFonts w:ascii="Arial"/>
          <w:b/>
          <w:spacing w:val="-8"/>
          <w:sz w:val="24"/>
          <w:u w:val="single" w:color="5B9BD4"/>
        </w:rPr>
        <w:t>requise</w:t>
      </w:r>
      <w:r>
        <w:rPr>
          <w:rFonts w:ascii="Arial"/>
          <w:b/>
          <w:spacing w:val="-8"/>
          <w:sz w:val="24"/>
          <w:u w:val="single" w:color="5B9BD4"/>
        </w:rPr>
        <w:tab/>
      </w:r>
    </w:p>
    <w:p w14:paraId="59ACFFD4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8" w:line="278" w:lineRule="auto"/>
        <w:ind w:right="219" w:hanging="360"/>
        <w:jc w:val="both"/>
      </w:pPr>
      <w:r>
        <w:t>Le</w:t>
      </w:r>
      <w:r>
        <w:rPr>
          <w:spacing w:val="1"/>
        </w:rPr>
        <w:t xml:space="preserve"> </w:t>
      </w:r>
      <w:r>
        <w:t>bénéficiaire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fournir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ministre,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demande,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renseignements suivants</w:t>
      </w:r>
      <w:r>
        <w:rPr>
          <w:spacing w:val="-2"/>
        </w:rPr>
        <w:t xml:space="preserve"> </w:t>
      </w:r>
      <w:r>
        <w:t>:</w:t>
      </w:r>
    </w:p>
    <w:p w14:paraId="59ACFFD5" w14:textId="77777777" w:rsidR="0054352A" w:rsidRDefault="00B31B00">
      <w:pPr>
        <w:pStyle w:val="Paragraphedeliste"/>
        <w:numPr>
          <w:ilvl w:val="0"/>
          <w:numId w:val="2"/>
        </w:numPr>
        <w:tabs>
          <w:tab w:val="left" w:pos="1274"/>
        </w:tabs>
        <w:spacing w:before="117"/>
        <w:ind w:hanging="426"/>
        <w:jc w:val="both"/>
      </w:pPr>
      <w:r>
        <w:t>son</w:t>
      </w:r>
      <w:r>
        <w:rPr>
          <w:spacing w:val="-1"/>
        </w:rPr>
        <w:t xml:space="preserve"> </w:t>
      </w:r>
      <w:r>
        <w:t>nom;</w:t>
      </w:r>
    </w:p>
    <w:p w14:paraId="59ACFFD6" w14:textId="77777777" w:rsidR="0054352A" w:rsidRDefault="00B31B00">
      <w:pPr>
        <w:pStyle w:val="Paragraphedeliste"/>
        <w:numPr>
          <w:ilvl w:val="0"/>
          <w:numId w:val="2"/>
        </w:numPr>
        <w:tabs>
          <w:tab w:val="left" w:pos="1274"/>
        </w:tabs>
        <w:spacing w:before="157"/>
        <w:ind w:hanging="426"/>
        <w:jc w:val="both"/>
      </w:pPr>
      <w:r>
        <w:t>le</w:t>
      </w:r>
      <w:r>
        <w:rPr>
          <w:spacing w:val="-2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projet;</w:t>
      </w:r>
    </w:p>
    <w:p w14:paraId="59ACFFD7" w14:textId="77777777" w:rsidR="0054352A" w:rsidRDefault="00B31B00">
      <w:pPr>
        <w:pStyle w:val="Paragraphedeliste"/>
        <w:numPr>
          <w:ilvl w:val="0"/>
          <w:numId w:val="2"/>
        </w:numPr>
        <w:tabs>
          <w:tab w:val="left" w:pos="1274"/>
        </w:tabs>
        <w:spacing w:before="158"/>
        <w:ind w:hanging="426"/>
        <w:jc w:val="both"/>
      </w:pPr>
      <w:r>
        <w:t>la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projet;</w:t>
      </w:r>
    </w:p>
    <w:p w14:paraId="59ACFFD8" w14:textId="77777777" w:rsidR="0054352A" w:rsidRDefault="00B31B00">
      <w:pPr>
        <w:pStyle w:val="Paragraphedeliste"/>
        <w:numPr>
          <w:ilvl w:val="0"/>
          <w:numId w:val="2"/>
        </w:numPr>
        <w:tabs>
          <w:tab w:val="left" w:pos="1274"/>
        </w:tabs>
        <w:spacing w:before="157"/>
        <w:ind w:hanging="426"/>
        <w:jc w:val="both"/>
      </w:pPr>
      <w:r>
        <w:t>la</w:t>
      </w:r>
      <w:r>
        <w:rPr>
          <w:spacing w:val="-3"/>
        </w:rPr>
        <w:t xml:space="preserve"> </w:t>
      </w:r>
      <w:r>
        <w:t>clientèle</w:t>
      </w:r>
      <w:r>
        <w:rPr>
          <w:spacing w:val="-2"/>
        </w:rPr>
        <w:t xml:space="preserve"> </w:t>
      </w:r>
      <w:r>
        <w:t>visée;</w:t>
      </w:r>
    </w:p>
    <w:p w14:paraId="59ACFFD9" w14:textId="77777777" w:rsidR="0054352A" w:rsidRDefault="00B31B00">
      <w:pPr>
        <w:pStyle w:val="Paragraphedeliste"/>
        <w:numPr>
          <w:ilvl w:val="0"/>
          <w:numId w:val="2"/>
        </w:numPr>
        <w:tabs>
          <w:tab w:val="left" w:pos="1274"/>
        </w:tabs>
        <w:spacing w:before="160"/>
        <w:ind w:hanging="426"/>
        <w:jc w:val="both"/>
      </w:pPr>
      <w:r>
        <w:t>l’aide</w:t>
      </w:r>
      <w:r>
        <w:rPr>
          <w:spacing w:val="-2"/>
        </w:rPr>
        <w:t xml:space="preserve"> </w:t>
      </w:r>
      <w:r>
        <w:t>financière</w:t>
      </w:r>
      <w:r>
        <w:rPr>
          <w:spacing w:val="-4"/>
        </w:rPr>
        <w:t xml:space="preserve"> </w:t>
      </w:r>
      <w:r>
        <w:t>demandée.</w:t>
      </w:r>
    </w:p>
    <w:p w14:paraId="59ACFFDA" w14:textId="77777777" w:rsidR="0054352A" w:rsidRDefault="0054352A">
      <w:pPr>
        <w:pStyle w:val="Corpsdetexte"/>
        <w:spacing w:before="7"/>
        <w:rPr>
          <w:sz w:val="34"/>
        </w:rPr>
      </w:pPr>
    </w:p>
    <w:p w14:paraId="59ACFFDB" w14:textId="77777777" w:rsidR="0054352A" w:rsidRDefault="00B31B00">
      <w:pPr>
        <w:tabs>
          <w:tab w:val="left" w:pos="8810"/>
        </w:tabs>
        <w:ind w:left="505"/>
        <w:rPr>
          <w:rFonts w:ascii="Arial" w:hAnsi="Arial"/>
          <w:b/>
          <w:sz w:val="24"/>
        </w:rPr>
      </w:pPr>
      <w:bookmarkStart w:id="12" w:name="_TOC_250011"/>
      <w:r>
        <w:rPr>
          <w:rFonts w:ascii="Arial" w:hAnsi="Arial"/>
          <w:b/>
          <w:spacing w:val="-9"/>
          <w:sz w:val="24"/>
          <w:u w:val="single" w:color="5B9BD4"/>
        </w:rPr>
        <w:t>Section</w:t>
      </w:r>
      <w:r>
        <w:rPr>
          <w:rFonts w:ascii="Arial" w:hAnsi="Arial"/>
          <w:b/>
          <w:spacing w:val="-22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III</w:t>
      </w:r>
      <w:r>
        <w:rPr>
          <w:rFonts w:ascii="Arial" w:hAnsi="Arial"/>
          <w:b/>
          <w:spacing w:val="-23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:</w:t>
      </w:r>
      <w:r>
        <w:rPr>
          <w:rFonts w:ascii="Arial" w:hAnsi="Arial"/>
          <w:b/>
          <w:spacing w:val="-17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Complément</w:t>
      </w:r>
      <w:r>
        <w:rPr>
          <w:rFonts w:ascii="Arial" w:hAnsi="Arial"/>
          <w:b/>
          <w:spacing w:val="-20"/>
          <w:sz w:val="24"/>
          <w:u w:val="single" w:color="5B9BD4"/>
        </w:rPr>
        <w:t xml:space="preserve"> </w:t>
      </w:r>
      <w:bookmarkEnd w:id="12"/>
      <w:r>
        <w:rPr>
          <w:rFonts w:ascii="Arial" w:hAnsi="Arial"/>
          <w:b/>
          <w:spacing w:val="-9"/>
          <w:sz w:val="24"/>
          <w:u w:val="single" w:color="5B9BD4"/>
        </w:rPr>
        <w:t>d’information</w:t>
      </w:r>
      <w:r>
        <w:rPr>
          <w:rFonts w:ascii="Arial" w:hAnsi="Arial"/>
          <w:b/>
          <w:spacing w:val="-9"/>
          <w:sz w:val="24"/>
          <w:u w:val="single" w:color="5B9BD4"/>
        </w:rPr>
        <w:tab/>
      </w:r>
    </w:p>
    <w:p w14:paraId="59ACFFDC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9" w:line="276" w:lineRule="auto"/>
        <w:ind w:right="215" w:hanging="360"/>
        <w:jc w:val="both"/>
      </w:pPr>
      <w:r>
        <w:t>Le</w:t>
      </w:r>
      <w:r>
        <w:rPr>
          <w:spacing w:val="1"/>
        </w:rPr>
        <w:t xml:space="preserve"> </w:t>
      </w:r>
      <w:r>
        <w:t>ministre</w:t>
      </w:r>
      <w:r>
        <w:rPr>
          <w:spacing w:val="1"/>
        </w:rPr>
        <w:t xml:space="preserve"> </w:t>
      </w:r>
      <w:r>
        <w:t>peut,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analyse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projets,</w:t>
      </w:r>
      <w:r>
        <w:rPr>
          <w:spacing w:val="1"/>
        </w:rPr>
        <w:t xml:space="preserve"> </w:t>
      </w:r>
      <w:r>
        <w:t>exiger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tout</w:t>
      </w:r>
      <w:r>
        <w:rPr>
          <w:spacing w:val="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complémentaire</w:t>
      </w:r>
      <w:r>
        <w:rPr>
          <w:spacing w:val="-1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juge</w:t>
      </w:r>
      <w:r>
        <w:rPr>
          <w:spacing w:val="-1"/>
        </w:rPr>
        <w:t xml:space="preserve"> </w:t>
      </w:r>
      <w:r>
        <w:t>nécessaire.</w:t>
      </w:r>
    </w:p>
    <w:p w14:paraId="59ACFFDD" w14:textId="77777777" w:rsidR="0054352A" w:rsidRDefault="0054352A">
      <w:pPr>
        <w:pStyle w:val="Corpsdetexte"/>
        <w:rPr>
          <w:sz w:val="24"/>
        </w:rPr>
      </w:pPr>
    </w:p>
    <w:p w14:paraId="59ACFFDE" w14:textId="77777777" w:rsidR="0054352A" w:rsidRDefault="0054352A">
      <w:pPr>
        <w:pStyle w:val="Corpsdetexte"/>
        <w:spacing w:before="1"/>
      </w:pPr>
    </w:p>
    <w:p w14:paraId="59ACFFDF" w14:textId="77777777" w:rsidR="0054352A" w:rsidRDefault="00B31B00">
      <w:pPr>
        <w:pStyle w:val="Titre1"/>
      </w:pPr>
      <w:bookmarkStart w:id="13" w:name="_TOC_250010"/>
      <w:r>
        <w:rPr>
          <w:color w:val="5B9BD4"/>
          <w:w w:val="80"/>
        </w:rPr>
        <w:t>Chapitre</w:t>
      </w:r>
      <w:r>
        <w:rPr>
          <w:color w:val="5B9BD4"/>
          <w:spacing w:val="10"/>
          <w:w w:val="80"/>
        </w:rPr>
        <w:t xml:space="preserve"> </w:t>
      </w:r>
      <w:r>
        <w:rPr>
          <w:color w:val="5B9BD4"/>
          <w:w w:val="80"/>
        </w:rPr>
        <w:t>VI</w:t>
      </w:r>
      <w:r>
        <w:rPr>
          <w:color w:val="5B9BD4"/>
          <w:spacing w:val="13"/>
          <w:w w:val="80"/>
        </w:rPr>
        <w:t xml:space="preserve"> </w:t>
      </w:r>
      <w:r>
        <w:rPr>
          <w:color w:val="5B9BD4"/>
          <w:w w:val="80"/>
        </w:rPr>
        <w:t>:</w:t>
      </w:r>
      <w:r>
        <w:rPr>
          <w:color w:val="5B9BD4"/>
          <w:spacing w:val="15"/>
          <w:w w:val="80"/>
        </w:rPr>
        <w:t xml:space="preserve"> </w:t>
      </w:r>
      <w:r>
        <w:rPr>
          <w:color w:val="5B9BD4"/>
          <w:w w:val="80"/>
        </w:rPr>
        <w:t>Évaluation</w:t>
      </w:r>
      <w:r>
        <w:rPr>
          <w:color w:val="5B9BD4"/>
          <w:spacing w:val="18"/>
          <w:w w:val="80"/>
        </w:rPr>
        <w:t xml:space="preserve"> </w:t>
      </w:r>
      <w:r>
        <w:rPr>
          <w:color w:val="5B9BD4"/>
          <w:w w:val="80"/>
        </w:rPr>
        <w:t>et</w:t>
      </w:r>
      <w:r>
        <w:rPr>
          <w:color w:val="5B9BD4"/>
          <w:spacing w:val="14"/>
          <w:w w:val="80"/>
        </w:rPr>
        <w:t xml:space="preserve"> </w:t>
      </w:r>
      <w:r>
        <w:rPr>
          <w:color w:val="5B9BD4"/>
          <w:w w:val="80"/>
        </w:rPr>
        <w:t>sélection</w:t>
      </w:r>
      <w:r>
        <w:rPr>
          <w:color w:val="5B9BD4"/>
          <w:spacing w:val="14"/>
          <w:w w:val="80"/>
        </w:rPr>
        <w:t xml:space="preserve"> </w:t>
      </w:r>
      <w:r>
        <w:rPr>
          <w:color w:val="5B9BD4"/>
          <w:w w:val="80"/>
        </w:rPr>
        <w:t>des</w:t>
      </w:r>
      <w:r>
        <w:rPr>
          <w:color w:val="5B9BD4"/>
          <w:spacing w:val="11"/>
          <w:w w:val="80"/>
        </w:rPr>
        <w:t xml:space="preserve"> </w:t>
      </w:r>
      <w:bookmarkEnd w:id="13"/>
      <w:r>
        <w:rPr>
          <w:color w:val="5B9BD4"/>
          <w:w w:val="80"/>
        </w:rPr>
        <w:t>projets</w:t>
      </w:r>
    </w:p>
    <w:p w14:paraId="59ACFFE0" w14:textId="77777777" w:rsidR="0054352A" w:rsidRDefault="0054352A">
      <w:pPr>
        <w:pStyle w:val="Corpsdetexte"/>
        <w:spacing w:before="4"/>
        <w:rPr>
          <w:rFonts w:ascii="Arial"/>
          <w:b/>
          <w:sz w:val="31"/>
        </w:rPr>
      </w:pPr>
    </w:p>
    <w:p w14:paraId="59ACFFE1" w14:textId="77777777" w:rsidR="0054352A" w:rsidRDefault="00B31B00">
      <w:pPr>
        <w:tabs>
          <w:tab w:val="left" w:pos="8810"/>
        </w:tabs>
        <w:ind w:left="505"/>
        <w:rPr>
          <w:rFonts w:ascii="Arial" w:hAnsi="Arial"/>
          <w:b/>
          <w:sz w:val="24"/>
        </w:rPr>
      </w:pPr>
      <w:bookmarkStart w:id="14" w:name="_TOC_250009"/>
      <w:r>
        <w:rPr>
          <w:rFonts w:ascii="Arial" w:hAnsi="Arial"/>
          <w:b/>
          <w:spacing w:val="-9"/>
          <w:sz w:val="24"/>
          <w:u w:val="single" w:color="5B9BD4"/>
        </w:rPr>
        <w:t>Section</w:t>
      </w:r>
      <w:r>
        <w:rPr>
          <w:rFonts w:ascii="Arial" w:hAnsi="Arial"/>
          <w:b/>
          <w:spacing w:val="-22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I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:</w:t>
      </w:r>
      <w:r>
        <w:rPr>
          <w:rFonts w:ascii="Arial" w:hAnsi="Arial"/>
          <w:b/>
          <w:spacing w:val="-20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Évaluation</w:t>
      </w:r>
      <w:r>
        <w:rPr>
          <w:rFonts w:ascii="Arial" w:hAnsi="Arial"/>
          <w:b/>
          <w:spacing w:val="-22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et</w:t>
      </w:r>
      <w:r>
        <w:rPr>
          <w:rFonts w:ascii="Arial" w:hAnsi="Arial"/>
          <w:b/>
          <w:spacing w:val="-19"/>
          <w:sz w:val="24"/>
          <w:u w:val="single" w:color="5B9BD4"/>
        </w:rPr>
        <w:t xml:space="preserve"> </w:t>
      </w:r>
      <w:bookmarkEnd w:id="14"/>
      <w:r>
        <w:rPr>
          <w:rFonts w:ascii="Arial" w:hAnsi="Arial"/>
          <w:b/>
          <w:spacing w:val="-8"/>
          <w:sz w:val="24"/>
          <w:u w:val="single" w:color="5B9BD4"/>
        </w:rPr>
        <w:t>sélection</w:t>
      </w:r>
      <w:r>
        <w:rPr>
          <w:rFonts w:ascii="Arial" w:hAnsi="Arial"/>
          <w:b/>
          <w:spacing w:val="-8"/>
          <w:sz w:val="24"/>
          <w:u w:val="single" w:color="5B9BD4"/>
        </w:rPr>
        <w:tab/>
      </w:r>
    </w:p>
    <w:p w14:paraId="59ACFFE2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40"/>
        <w:ind w:right="215" w:hanging="360"/>
        <w:jc w:val="both"/>
      </w:pPr>
      <w:r>
        <w:t>Les projets déposés dans le cadre d’un appel de projets sont évalués en fonction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pondération et</w:t>
      </w:r>
      <w:r>
        <w:rPr>
          <w:spacing w:val="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suivants :</w:t>
      </w:r>
    </w:p>
    <w:p w14:paraId="59ACFFE3" w14:textId="77777777" w:rsidR="0054352A" w:rsidRDefault="0054352A">
      <w:pPr>
        <w:pStyle w:val="Corpsdetexte"/>
        <w:rPr>
          <w:sz w:val="20"/>
        </w:rPr>
      </w:pPr>
    </w:p>
    <w:p w14:paraId="59ACFFE4" w14:textId="77777777" w:rsidR="0054352A" w:rsidRDefault="0054352A">
      <w:pPr>
        <w:pStyle w:val="Corpsdetexte"/>
        <w:spacing w:before="4"/>
        <w:rPr>
          <w:sz w:val="12"/>
        </w:r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4069"/>
      </w:tblGrid>
      <w:tr w:rsidR="0054352A" w14:paraId="59ACFFE7" w14:textId="77777777">
        <w:trPr>
          <w:trHeight w:val="373"/>
        </w:trPr>
        <w:tc>
          <w:tcPr>
            <w:tcW w:w="4069" w:type="dxa"/>
          </w:tcPr>
          <w:p w14:paraId="59ACFFE5" w14:textId="77777777" w:rsidR="0054352A" w:rsidRDefault="00B31B00">
            <w:pPr>
              <w:pStyle w:val="TableParagraph"/>
              <w:ind w:left="10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Critère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sélection</w:t>
            </w:r>
          </w:p>
        </w:tc>
        <w:tc>
          <w:tcPr>
            <w:tcW w:w="4069" w:type="dxa"/>
          </w:tcPr>
          <w:p w14:paraId="59ACFFE6" w14:textId="77777777" w:rsidR="0054352A" w:rsidRDefault="00B31B00">
            <w:pPr>
              <w:pStyle w:val="TableParagraph"/>
              <w:ind w:left="1373" w:right="13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Pondération</w:t>
            </w:r>
          </w:p>
        </w:tc>
      </w:tr>
      <w:tr w:rsidR="0054352A" w14:paraId="59ACFFEA" w14:textId="77777777">
        <w:trPr>
          <w:trHeight w:val="371"/>
        </w:trPr>
        <w:tc>
          <w:tcPr>
            <w:tcW w:w="4069" w:type="dxa"/>
          </w:tcPr>
          <w:p w14:paraId="59ACFFE8" w14:textId="77777777" w:rsidR="0054352A" w:rsidRDefault="00B31B00">
            <w:pPr>
              <w:pStyle w:val="TableParagraph"/>
            </w:pPr>
            <w:r>
              <w:t>A.</w:t>
            </w:r>
            <w:r>
              <w:rPr>
                <w:spacing w:val="49"/>
              </w:rPr>
              <w:t xml:space="preserve"> </w:t>
            </w:r>
            <w:r>
              <w:t>Nature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projet</w:t>
            </w:r>
          </w:p>
        </w:tc>
        <w:tc>
          <w:tcPr>
            <w:tcW w:w="4069" w:type="dxa"/>
          </w:tcPr>
          <w:p w14:paraId="59ACFFE9" w14:textId="77777777" w:rsidR="0054352A" w:rsidRDefault="00B31B00">
            <w:pPr>
              <w:pStyle w:val="TableParagraph"/>
              <w:ind w:left="1372" w:right="1362"/>
              <w:jc w:val="center"/>
            </w:pPr>
            <w:r>
              <w:t>55 %</w:t>
            </w:r>
          </w:p>
        </w:tc>
      </w:tr>
      <w:tr w:rsidR="0054352A" w14:paraId="59ACFFED" w14:textId="77777777">
        <w:trPr>
          <w:trHeight w:val="374"/>
        </w:trPr>
        <w:tc>
          <w:tcPr>
            <w:tcW w:w="4069" w:type="dxa"/>
          </w:tcPr>
          <w:p w14:paraId="59ACFFEB" w14:textId="77777777" w:rsidR="0054352A" w:rsidRDefault="00B31B00">
            <w:pPr>
              <w:pStyle w:val="TableParagraph"/>
              <w:spacing w:before="62"/>
            </w:pPr>
            <w:r>
              <w:t>B.</w:t>
            </w:r>
            <w:r>
              <w:rPr>
                <w:spacing w:val="50"/>
              </w:rPr>
              <w:t xml:space="preserve"> </w:t>
            </w:r>
            <w:r>
              <w:t>Pérennité du</w:t>
            </w:r>
            <w:r>
              <w:rPr>
                <w:spacing w:val="-2"/>
              </w:rPr>
              <w:t xml:space="preserve"> </w:t>
            </w:r>
            <w:r>
              <w:t>projet</w:t>
            </w:r>
          </w:p>
        </w:tc>
        <w:tc>
          <w:tcPr>
            <w:tcW w:w="4069" w:type="dxa"/>
          </w:tcPr>
          <w:p w14:paraId="59ACFFEC" w14:textId="77777777" w:rsidR="0054352A" w:rsidRDefault="00B31B00">
            <w:pPr>
              <w:pStyle w:val="TableParagraph"/>
              <w:spacing w:before="62"/>
              <w:ind w:left="1372" w:right="1362"/>
              <w:jc w:val="center"/>
            </w:pPr>
            <w:r>
              <w:t>20 %</w:t>
            </w:r>
          </w:p>
        </w:tc>
      </w:tr>
      <w:tr w:rsidR="0054352A" w14:paraId="59ACFFF0" w14:textId="77777777">
        <w:trPr>
          <w:trHeight w:val="373"/>
        </w:trPr>
        <w:tc>
          <w:tcPr>
            <w:tcW w:w="4069" w:type="dxa"/>
          </w:tcPr>
          <w:p w14:paraId="59ACFFEE" w14:textId="77777777" w:rsidR="0054352A" w:rsidRDefault="00B31B00">
            <w:pPr>
              <w:pStyle w:val="TableParagraph"/>
            </w:pPr>
            <w:r>
              <w:t>C.</w:t>
            </w:r>
            <w:r>
              <w:rPr>
                <w:spacing w:val="36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 réalisation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projet</w:t>
            </w:r>
          </w:p>
        </w:tc>
        <w:tc>
          <w:tcPr>
            <w:tcW w:w="4069" w:type="dxa"/>
          </w:tcPr>
          <w:p w14:paraId="59ACFFEF" w14:textId="77777777" w:rsidR="0054352A" w:rsidRDefault="00B31B00">
            <w:pPr>
              <w:pStyle w:val="TableParagraph"/>
              <w:ind w:left="1372" w:right="1362"/>
              <w:jc w:val="center"/>
            </w:pPr>
            <w:r>
              <w:t>25 %</w:t>
            </w:r>
          </w:p>
        </w:tc>
      </w:tr>
    </w:tbl>
    <w:p w14:paraId="59ACFFF1" w14:textId="77777777" w:rsidR="0054352A" w:rsidRDefault="0054352A">
      <w:pPr>
        <w:pStyle w:val="Corpsdetexte"/>
        <w:spacing w:before="4"/>
        <w:rPr>
          <w:sz w:val="32"/>
        </w:rPr>
      </w:pPr>
    </w:p>
    <w:p w14:paraId="59ACFFF2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right="212" w:hanging="360"/>
        <w:jc w:val="both"/>
      </w:pPr>
      <w:r>
        <w:t>Le ministre ne peut s’engager à soutenir financièrement tous les projets. Seules</w:t>
      </w:r>
      <w:r>
        <w:rPr>
          <w:spacing w:val="1"/>
        </w:rPr>
        <w:t xml:space="preserve"> </w:t>
      </w:r>
      <w:r>
        <w:t>les demandes ayant reçu le plus haut pointage à la suite de l’évaluation de</w:t>
      </w:r>
      <w:r>
        <w:rPr>
          <w:spacing w:val="1"/>
        </w:rPr>
        <w:t xml:space="preserve"> </w:t>
      </w:r>
      <w:r>
        <w:t>l’ensemble des projets seront recommandées en vue de l’attribution d’une aide</w:t>
      </w:r>
      <w:r>
        <w:rPr>
          <w:spacing w:val="1"/>
        </w:rPr>
        <w:t xml:space="preserve"> </w:t>
      </w:r>
      <w:r>
        <w:t>financière.</w:t>
      </w:r>
    </w:p>
    <w:p w14:paraId="59ACFFF3" w14:textId="77777777" w:rsidR="0054352A" w:rsidRDefault="0054352A">
      <w:pPr>
        <w:pStyle w:val="Corpsdetexte"/>
        <w:spacing w:before="5"/>
        <w:rPr>
          <w:sz w:val="32"/>
        </w:rPr>
      </w:pPr>
    </w:p>
    <w:p w14:paraId="59ACFFF4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right="220" w:hanging="360"/>
        <w:jc w:val="both"/>
      </w:pPr>
      <w:r>
        <w:t>Lorsque plusieurs demandes présentent une pondération équivalente à la suite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l’analyse,</w:t>
      </w:r>
      <w:r>
        <w:rPr>
          <w:spacing w:val="1"/>
        </w:rPr>
        <w:t xml:space="preserve"> </w:t>
      </w:r>
      <w:r>
        <w:t>la priorité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accordée :</w:t>
      </w:r>
    </w:p>
    <w:p w14:paraId="59ACFFF5" w14:textId="77777777" w:rsidR="0054352A" w:rsidRDefault="00B31B00">
      <w:pPr>
        <w:pStyle w:val="Paragraphedeliste"/>
        <w:numPr>
          <w:ilvl w:val="0"/>
          <w:numId w:val="1"/>
        </w:numPr>
        <w:tabs>
          <w:tab w:val="left" w:pos="1274"/>
        </w:tabs>
        <w:spacing w:before="61"/>
        <w:ind w:hanging="426"/>
        <w:jc w:val="both"/>
      </w:pPr>
      <w:r>
        <w:t>à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première</w:t>
      </w:r>
      <w:r>
        <w:rPr>
          <w:spacing w:val="-3"/>
        </w:rPr>
        <w:t xml:space="preserve"> </w:t>
      </w:r>
      <w:r>
        <w:t>participation au</w:t>
      </w:r>
      <w:r>
        <w:rPr>
          <w:spacing w:val="-1"/>
        </w:rPr>
        <w:t xml:space="preserve"> </w:t>
      </w:r>
      <w:r>
        <w:t>Programme;</w:t>
      </w:r>
    </w:p>
    <w:p w14:paraId="59ACFFF6" w14:textId="77777777" w:rsidR="0054352A" w:rsidRDefault="0054352A">
      <w:pPr>
        <w:jc w:val="both"/>
        <w:sectPr w:rsidR="0054352A" w:rsidSect="00CA25C1">
          <w:pgSz w:w="12240" w:h="20160" w:code="5"/>
          <w:pgMar w:top="1360" w:right="1582" w:bottom="1140" w:left="1661" w:header="0" w:footer="960" w:gutter="0"/>
          <w:cols w:space="720"/>
        </w:sectPr>
      </w:pPr>
    </w:p>
    <w:p w14:paraId="59ACFFF7" w14:textId="77777777" w:rsidR="0054352A" w:rsidRDefault="00B31B00">
      <w:pPr>
        <w:pStyle w:val="Paragraphedeliste"/>
        <w:numPr>
          <w:ilvl w:val="0"/>
          <w:numId w:val="1"/>
        </w:numPr>
        <w:tabs>
          <w:tab w:val="left" w:pos="1273"/>
          <w:tab w:val="left" w:pos="1274"/>
        </w:tabs>
        <w:spacing w:before="80"/>
        <w:ind w:right="219"/>
      </w:pPr>
      <w:r>
        <w:lastRenderedPageBreak/>
        <w:t>au</w:t>
      </w:r>
      <w:r>
        <w:rPr>
          <w:spacing w:val="56"/>
        </w:rPr>
        <w:t xml:space="preserve"> </w:t>
      </w:r>
      <w:r>
        <w:t>ratio</w:t>
      </w:r>
      <w:r>
        <w:rPr>
          <w:spacing w:val="57"/>
        </w:rPr>
        <w:t xml:space="preserve"> </w:t>
      </w:r>
      <w:r>
        <w:t>le</w:t>
      </w:r>
      <w:r>
        <w:rPr>
          <w:spacing w:val="57"/>
        </w:rPr>
        <w:t xml:space="preserve"> </w:t>
      </w:r>
      <w:r>
        <w:t>plus</w:t>
      </w:r>
      <w:r>
        <w:rPr>
          <w:spacing w:val="54"/>
        </w:rPr>
        <w:t xml:space="preserve"> </w:t>
      </w:r>
      <w:r>
        <w:t>bas</w:t>
      </w:r>
      <w:r>
        <w:rPr>
          <w:spacing w:val="55"/>
        </w:rPr>
        <w:t xml:space="preserve"> </w:t>
      </w:r>
      <w:r>
        <w:t>du</w:t>
      </w:r>
      <w:r>
        <w:rPr>
          <w:spacing w:val="55"/>
        </w:rPr>
        <w:t xml:space="preserve"> </w:t>
      </w:r>
      <w:r>
        <w:t>coût</w:t>
      </w:r>
      <w:r>
        <w:rPr>
          <w:spacing w:val="56"/>
        </w:rPr>
        <w:t xml:space="preserve"> </w:t>
      </w:r>
      <w:r>
        <w:t>admissible</w:t>
      </w:r>
      <w:r>
        <w:rPr>
          <w:spacing w:val="57"/>
        </w:rPr>
        <w:t xml:space="preserve"> </w:t>
      </w:r>
      <w:r>
        <w:t>total</w:t>
      </w:r>
      <w:r>
        <w:rPr>
          <w:spacing w:val="53"/>
        </w:rPr>
        <w:t xml:space="preserve"> </w:t>
      </w:r>
      <w:r>
        <w:t>par</w:t>
      </w:r>
      <w:r>
        <w:rPr>
          <w:spacing w:val="55"/>
        </w:rPr>
        <w:t xml:space="preserve"> </w:t>
      </w:r>
      <w:r>
        <w:t>rapport</w:t>
      </w:r>
      <w:r>
        <w:rPr>
          <w:spacing w:val="58"/>
        </w:rPr>
        <w:t xml:space="preserve"> </w:t>
      </w:r>
      <w:r>
        <w:t>au</w:t>
      </w:r>
      <w:r>
        <w:rPr>
          <w:spacing w:val="55"/>
        </w:rPr>
        <w:t xml:space="preserve"> </w:t>
      </w:r>
      <w:r>
        <w:t>nombre</w:t>
      </w:r>
      <w:r>
        <w:rPr>
          <w:spacing w:val="5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ciblées</w:t>
      </w:r>
      <w:r>
        <w:rPr>
          <w:spacing w:val="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projet.</w:t>
      </w:r>
    </w:p>
    <w:p w14:paraId="59ACFFF8" w14:textId="77777777" w:rsidR="0054352A" w:rsidRDefault="0054352A">
      <w:pPr>
        <w:pStyle w:val="Corpsdetexte"/>
        <w:spacing w:before="4"/>
        <w:rPr>
          <w:sz w:val="32"/>
        </w:rPr>
      </w:pPr>
    </w:p>
    <w:p w14:paraId="59ACFFF9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"/>
        <w:ind w:left="848" w:right="215" w:hanging="425"/>
        <w:jc w:val="both"/>
      </w:pPr>
      <w:r>
        <w:t>Le</w:t>
      </w:r>
      <w:r>
        <w:rPr>
          <w:spacing w:val="36"/>
        </w:rPr>
        <w:t xml:space="preserve"> </w:t>
      </w:r>
      <w:r>
        <w:t>ministre</w:t>
      </w:r>
      <w:r>
        <w:rPr>
          <w:spacing w:val="38"/>
        </w:rPr>
        <w:t xml:space="preserve"> </w:t>
      </w:r>
      <w:r>
        <w:t>peut</w:t>
      </w:r>
      <w:r>
        <w:rPr>
          <w:spacing w:val="36"/>
        </w:rPr>
        <w:t xml:space="preserve"> </w:t>
      </w:r>
      <w:r>
        <w:t>refuser</w:t>
      </w:r>
      <w:r>
        <w:rPr>
          <w:spacing w:val="36"/>
        </w:rPr>
        <w:t xml:space="preserve"> </w:t>
      </w:r>
      <w:r>
        <w:t>une</w:t>
      </w:r>
      <w:r>
        <w:rPr>
          <w:spacing w:val="38"/>
        </w:rPr>
        <w:t xml:space="preserve"> </w:t>
      </w:r>
      <w:r>
        <w:t>demande</w:t>
      </w:r>
      <w:r>
        <w:rPr>
          <w:spacing w:val="37"/>
        </w:rPr>
        <w:t xml:space="preserve"> </w:t>
      </w:r>
      <w:r>
        <w:t>d’aide</w:t>
      </w:r>
      <w:r>
        <w:rPr>
          <w:spacing w:val="34"/>
        </w:rPr>
        <w:t xml:space="preserve"> </w:t>
      </w:r>
      <w:r>
        <w:t>financière</w:t>
      </w:r>
      <w:r>
        <w:rPr>
          <w:spacing w:val="38"/>
        </w:rPr>
        <w:t xml:space="preserve"> </w:t>
      </w:r>
      <w:r>
        <w:t>lorsqu’elle</w:t>
      </w:r>
      <w:r>
        <w:rPr>
          <w:spacing w:val="38"/>
        </w:rPr>
        <w:t xml:space="preserve"> </w:t>
      </w:r>
      <w:r>
        <w:t>ne</w:t>
      </w:r>
      <w:r>
        <w:rPr>
          <w:spacing w:val="35"/>
        </w:rPr>
        <w:t xml:space="preserve"> </w:t>
      </w:r>
      <w:r>
        <w:t>satisfait</w:t>
      </w:r>
      <w:r>
        <w:rPr>
          <w:spacing w:val="-59"/>
        </w:rPr>
        <w:t xml:space="preserve"> </w:t>
      </w:r>
      <w:r>
        <w:t>pas aux</w:t>
      </w:r>
      <w:r>
        <w:rPr>
          <w:spacing w:val="-2"/>
        </w:rPr>
        <w:t xml:space="preserve"> </w:t>
      </w:r>
      <w:r>
        <w:t>critères du</w:t>
      </w:r>
      <w:r>
        <w:rPr>
          <w:spacing w:val="-2"/>
        </w:rPr>
        <w:t xml:space="preserve"> </w:t>
      </w:r>
      <w:r>
        <w:t>Programme ou</w:t>
      </w:r>
      <w:r>
        <w:rPr>
          <w:spacing w:val="-4"/>
        </w:rPr>
        <w:t xml:space="preserve"> </w:t>
      </w:r>
      <w:r>
        <w:t>que le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épuisé.</w:t>
      </w:r>
    </w:p>
    <w:p w14:paraId="59ACFFFA" w14:textId="77777777" w:rsidR="0054352A" w:rsidRDefault="0054352A">
      <w:pPr>
        <w:pStyle w:val="Corpsdetexte"/>
        <w:spacing w:before="3"/>
        <w:rPr>
          <w:sz w:val="32"/>
        </w:rPr>
      </w:pPr>
    </w:p>
    <w:p w14:paraId="59ACFFFB" w14:textId="77777777" w:rsidR="0054352A" w:rsidRDefault="00B31B00">
      <w:pPr>
        <w:pStyle w:val="Titre1"/>
        <w:spacing w:before="0"/>
      </w:pPr>
      <w:bookmarkStart w:id="15" w:name="_TOC_250008"/>
      <w:r>
        <w:rPr>
          <w:color w:val="5B9BD4"/>
        </w:rPr>
        <w:t>Chapitre</w:t>
      </w:r>
      <w:r>
        <w:rPr>
          <w:color w:val="5B9BD4"/>
          <w:spacing w:val="-4"/>
        </w:rPr>
        <w:t xml:space="preserve"> </w:t>
      </w:r>
      <w:r>
        <w:rPr>
          <w:color w:val="5B9BD4"/>
        </w:rPr>
        <w:t>VII</w:t>
      </w:r>
      <w:r>
        <w:rPr>
          <w:color w:val="5B9BD4"/>
          <w:spacing w:val="-1"/>
        </w:rPr>
        <w:t xml:space="preserve"> </w:t>
      </w:r>
      <w:r>
        <w:rPr>
          <w:color w:val="5B9BD4"/>
        </w:rPr>
        <w:t>:</w:t>
      </w:r>
      <w:r>
        <w:rPr>
          <w:color w:val="5B9BD4"/>
          <w:spacing w:val="-1"/>
        </w:rPr>
        <w:t xml:space="preserve"> </w:t>
      </w:r>
      <w:r>
        <w:rPr>
          <w:color w:val="5B9BD4"/>
        </w:rPr>
        <w:t>Autorisation</w:t>
      </w:r>
      <w:r>
        <w:rPr>
          <w:color w:val="5B9BD4"/>
          <w:spacing w:val="-4"/>
        </w:rPr>
        <w:t xml:space="preserve"> </w:t>
      </w:r>
      <w:r>
        <w:rPr>
          <w:color w:val="5B9BD4"/>
        </w:rPr>
        <w:t>du</w:t>
      </w:r>
      <w:r>
        <w:rPr>
          <w:color w:val="5B9BD4"/>
          <w:spacing w:val="-4"/>
        </w:rPr>
        <w:t xml:space="preserve"> </w:t>
      </w:r>
      <w:bookmarkEnd w:id="15"/>
      <w:r>
        <w:rPr>
          <w:color w:val="5B9BD4"/>
        </w:rPr>
        <w:t>projet</w:t>
      </w:r>
    </w:p>
    <w:p w14:paraId="59ACFFFC" w14:textId="77777777" w:rsidR="0054352A" w:rsidRDefault="0054352A">
      <w:pPr>
        <w:pStyle w:val="Corpsdetexte"/>
        <w:spacing w:before="7"/>
        <w:rPr>
          <w:rFonts w:ascii="Arial"/>
          <w:b/>
          <w:sz w:val="31"/>
        </w:rPr>
      </w:pPr>
    </w:p>
    <w:p w14:paraId="59ACFFFD" w14:textId="77777777" w:rsidR="0054352A" w:rsidRDefault="00B31B00">
      <w:pPr>
        <w:tabs>
          <w:tab w:val="left" w:pos="8810"/>
        </w:tabs>
        <w:ind w:left="505"/>
        <w:rPr>
          <w:rFonts w:ascii="Arial"/>
          <w:b/>
          <w:sz w:val="24"/>
        </w:rPr>
      </w:pPr>
      <w:bookmarkStart w:id="16" w:name="_TOC_250007"/>
      <w:r>
        <w:rPr>
          <w:rFonts w:ascii="Arial"/>
          <w:b/>
          <w:spacing w:val="-9"/>
          <w:sz w:val="24"/>
          <w:u w:val="single" w:color="5B9BD4"/>
        </w:rPr>
        <w:t>Section</w:t>
      </w:r>
      <w:r>
        <w:rPr>
          <w:rFonts w:ascii="Arial"/>
          <w:b/>
          <w:spacing w:val="-20"/>
          <w:sz w:val="24"/>
          <w:u w:val="single" w:color="5B9BD4"/>
        </w:rPr>
        <w:t xml:space="preserve"> </w:t>
      </w:r>
      <w:r>
        <w:rPr>
          <w:rFonts w:ascii="Arial"/>
          <w:b/>
          <w:spacing w:val="-9"/>
          <w:sz w:val="24"/>
          <w:u w:val="single" w:color="5B9BD4"/>
        </w:rPr>
        <w:t>I</w:t>
      </w:r>
      <w:r>
        <w:rPr>
          <w:rFonts w:ascii="Arial"/>
          <w:b/>
          <w:spacing w:val="-19"/>
          <w:sz w:val="24"/>
          <w:u w:val="single" w:color="5B9BD4"/>
        </w:rPr>
        <w:t xml:space="preserve"> </w:t>
      </w:r>
      <w:r>
        <w:rPr>
          <w:rFonts w:ascii="Arial"/>
          <w:b/>
          <w:spacing w:val="-9"/>
          <w:sz w:val="24"/>
          <w:u w:val="single" w:color="5B9BD4"/>
        </w:rPr>
        <w:t>:</w:t>
      </w:r>
      <w:r>
        <w:rPr>
          <w:rFonts w:ascii="Arial"/>
          <w:b/>
          <w:spacing w:val="-13"/>
          <w:sz w:val="24"/>
          <w:u w:val="single" w:color="5B9BD4"/>
        </w:rPr>
        <w:t xml:space="preserve"> </w:t>
      </w:r>
      <w:bookmarkEnd w:id="16"/>
      <w:r>
        <w:rPr>
          <w:rFonts w:ascii="Arial"/>
          <w:b/>
          <w:spacing w:val="-9"/>
          <w:sz w:val="24"/>
          <w:u w:val="single" w:color="5B9BD4"/>
        </w:rPr>
        <w:t>Autorisation</w:t>
      </w:r>
      <w:r>
        <w:rPr>
          <w:rFonts w:ascii="Arial"/>
          <w:b/>
          <w:spacing w:val="-9"/>
          <w:sz w:val="24"/>
          <w:u w:val="single" w:color="5B9BD4"/>
        </w:rPr>
        <w:tab/>
      </w:r>
    </w:p>
    <w:p w14:paraId="59ACFFFE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9"/>
        <w:ind w:right="216" w:hanging="360"/>
        <w:jc w:val="both"/>
      </w:pPr>
      <w:r>
        <w:t>L’organisme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d’aide</w:t>
      </w:r>
      <w:r>
        <w:rPr>
          <w:spacing w:val="1"/>
        </w:rPr>
        <w:t xml:space="preserve"> </w:t>
      </w:r>
      <w:r>
        <w:t>financière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retenue</w:t>
      </w:r>
      <w:r>
        <w:rPr>
          <w:spacing w:val="1"/>
        </w:rPr>
        <w:t xml:space="preserve"> </w:t>
      </w:r>
      <w:r>
        <w:t>reçoit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lettre</w:t>
      </w:r>
      <w:r>
        <w:rPr>
          <w:spacing w:val="-59"/>
        </w:rPr>
        <w:t xml:space="preserve"> </w:t>
      </w:r>
      <w:r>
        <w:t>d’annonce.</w:t>
      </w:r>
    </w:p>
    <w:p w14:paraId="59ACFFFF" w14:textId="77777777" w:rsidR="0054352A" w:rsidRDefault="0054352A">
      <w:pPr>
        <w:pStyle w:val="Corpsdetexte"/>
        <w:spacing w:before="4"/>
        <w:rPr>
          <w:sz w:val="31"/>
        </w:rPr>
      </w:pPr>
    </w:p>
    <w:p w14:paraId="59AD0000" w14:textId="77777777" w:rsidR="0054352A" w:rsidRDefault="00B31B00">
      <w:pPr>
        <w:tabs>
          <w:tab w:val="left" w:pos="8810"/>
        </w:tabs>
        <w:ind w:left="505"/>
        <w:rPr>
          <w:rFonts w:ascii="Arial" w:hAnsi="Arial"/>
          <w:b/>
          <w:sz w:val="24"/>
        </w:rPr>
      </w:pPr>
      <w:bookmarkStart w:id="17" w:name="_TOC_250006"/>
      <w:r>
        <w:rPr>
          <w:rFonts w:ascii="Arial" w:hAnsi="Arial"/>
          <w:b/>
          <w:spacing w:val="-9"/>
          <w:sz w:val="24"/>
          <w:u w:val="single" w:color="5B9BD4"/>
        </w:rPr>
        <w:t>Section</w:t>
      </w:r>
      <w:r>
        <w:rPr>
          <w:rFonts w:ascii="Arial" w:hAnsi="Arial"/>
          <w:b/>
          <w:spacing w:val="-22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II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:</w:t>
      </w:r>
      <w:r>
        <w:rPr>
          <w:rFonts w:ascii="Arial" w:hAnsi="Arial"/>
          <w:b/>
          <w:spacing w:val="-20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Exigences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de</w:t>
      </w:r>
      <w:r>
        <w:rPr>
          <w:rFonts w:ascii="Arial" w:hAnsi="Arial"/>
          <w:b/>
          <w:spacing w:val="-18"/>
          <w:sz w:val="24"/>
          <w:u w:val="single" w:color="5B9BD4"/>
        </w:rPr>
        <w:t xml:space="preserve"> </w:t>
      </w:r>
      <w:bookmarkEnd w:id="17"/>
      <w:r>
        <w:rPr>
          <w:rFonts w:ascii="Arial" w:hAnsi="Arial"/>
          <w:b/>
          <w:spacing w:val="-8"/>
          <w:sz w:val="24"/>
          <w:u w:val="single" w:color="5B9BD4"/>
        </w:rPr>
        <w:t>réalisation</w:t>
      </w:r>
      <w:r>
        <w:rPr>
          <w:rFonts w:ascii="Arial" w:hAnsi="Arial"/>
          <w:b/>
          <w:spacing w:val="-8"/>
          <w:sz w:val="24"/>
          <w:u w:val="single" w:color="5B9BD4"/>
        </w:rPr>
        <w:tab/>
      </w:r>
    </w:p>
    <w:p w14:paraId="59AD0001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9"/>
        <w:ind w:right="213" w:hanging="360"/>
        <w:jc w:val="both"/>
      </w:pPr>
      <w:r>
        <w:t>Les</w:t>
      </w:r>
      <w:r>
        <w:rPr>
          <w:spacing w:val="43"/>
        </w:rPr>
        <w:t xml:space="preserve"> </w:t>
      </w:r>
      <w:r>
        <w:t>exigences</w:t>
      </w:r>
      <w:r>
        <w:rPr>
          <w:spacing w:val="40"/>
        </w:rPr>
        <w:t xml:space="preserve"> </w:t>
      </w:r>
      <w:r>
        <w:t>concernant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réalisation</w:t>
      </w:r>
      <w:r>
        <w:rPr>
          <w:spacing w:val="42"/>
        </w:rPr>
        <w:t xml:space="preserve"> </w:t>
      </w:r>
      <w:r>
        <w:t>du</w:t>
      </w:r>
      <w:r>
        <w:rPr>
          <w:spacing w:val="41"/>
        </w:rPr>
        <w:t xml:space="preserve"> </w:t>
      </w:r>
      <w:r>
        <w:t>projet</w:t>
      </w:r>
      <w:r>
        <w:rPr>
          <w:spacing w:val="42"/>
        </w:rPr>
        <w:t xml:space="preserve"> </w:t>
      </w:r>
      <w:r>
        <w:t>ainsi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conditions</w:t>
      </w:r>
      <w:r>
        <w:rPr>
          <w:spacing w:val="41"/>
        </w:rPr>
        <w:t xml:space="preserve"> </w:t>
      </w:r>
      <w:r>
        <w:t>qui</w:t>
      </w:r>
      <w:r>
        <w:rPr>
          <w:spacing w:val="-59"/>
        </w:rPr>
        <w:t xml:space="preserve"> </w:t>
      </w:r>
      <w:r>
        <w:t>sont rattachées à l’attribution de l’aide financière sont déterminées dans la lettre</w:t>
      </w:r>
      <w:r>
        <w:rPr>
          <w:spacing w:val="1"/>
        </w:rPr>
        <w:t xml:space="preserve"> </w:t>
      </w:r>
      <w:r>
        <w:t>d’annonce.</w:t>
      </w:r>
    </w:p>
    <w:p w14:paraId="59AD0002" w14:textId="77777777" w:rsidR="0054352A" w:rsidRDefault="0054352A">
      <w:pPr>
        <w:pStyle w:val="Corpsdetexte"/>
        <w:spacing w:before="5"/>
        <w:rPr>
          <w:sz w:val="32"/>
        </w:rPr>
      </w:pPr>
    </w:p>
    <w:p w14:paraId="59AD0003" w14:textId="77777777" w:rsidR="0054352A" w:rsidRDefault="00B31B00">
      <w:pPr>
        <w:pStyle w:val="Titre1"/>
        <w:spacing w:before="0"/>
      </w:pPr>
      <w:bookmarkStart w:id="18" w:name="_TOC_250005"/>
      <w:r>
        <w:rPr>
          <w:color w:val="5B9BD4"/>
          <w:w w:val="80"/>
        </w:rPr>
        <w:t>Chapitre</w:t>
      </w:r>
      <w:r>
        <w:rPr>
          <w:color w:val="5B9BD4"/>
          <w:spacing w:val="11"/>
          <w:w w:val="80"/>
        </w:rPr>
        <w:t xml:space="preserve"> </w:t>
      </w:r>
      <w:r>
        <w:rPr>
          <w:color w:val="5B9BD4"/>
          <w:w w:val="80"/>
        </w:rPr>
        <w:t>VIII</w:t>
      </w:r>
      <w:r>
        <w:rPr>
          <w:color w:val="5B9BD4"/>
          <w:spacing w:val="16"/>
          <w:w w:val="80"/>
        </w:rPr>
        <w:t xml:space="preserve"> </w:t>
      </w:r>
      <w:r>
        <w:rPr>
          <w:color w:val="5B9BD4"/>
          <w:w w:val="80"/>
        </w:rPr>
        <w:t>:</w:t>
      </w:r>
      <w:r>
        <w:rPr>
          <w:color w:val="5B9BD4"/>
          <w:spacing w:val="13"/>
          <w:w w:val="80"/>
        </w:rPr>
        <w:t xml:space="preserve"> </w:t>
      </w:r>
      <w:r>
        <w:rPr>
          <w:color w:val="5B9BD4"/>
          <w:w w:val="80"/>
        </w:rPr>
        <w:t>Modification</w:t>
      </w:r>
      <w:r>
        <w:rPr>
          <w:color w:val="5B9BD4"/>
          <w:spacing w:val="17"/>
          <w:w w:val="80"/>
        </w:rPr>
        <w:t xml:space="preserve"> </w:t>
      </w:r>
      <w:r>
        <w:rPr>
          <w:color w:val="5B9BD4"/>
          <w:w w:val="80"/>
        </w:rPr>
        <w:t>apportée</w:t>
      </w:r>
      <w:r>
        <w:rPr>
          <w:color w:val="5B9BD4"/>
          <w:spacing w:val="15"/>
          <w:w w:val="80"/>
        </w:rPr>
        <w:t xml:space="preserve"> </w:t>
      </w:r>
      <w:r>
        <w:rPr>
          <w:color w:val="5B9BD4"/>
          <w:w w:val="80"/>
        </w:rPr>
        <w:t>au</w:t>
      </w:r>
      <w:r>
        <w:rPr>
          <w:color w:val="5B9BD4"/>
          <w:spacing w:val="15"/>
          <w:w w:val="80"/>
        </w:rPr>
        <w:t xml:space="preserve"> </w:t>
      </w:r>
      <w:bookmarkEnd w:id="18"/>
      <w:r>
        <w:rPr>
          <w:color w:val="5B9BD4"/>
          <w:w w:val="80"/>
        </w:rPr>
        <w:t>projet</w:t>
      </w:r>
    </w:p>
    <w:p w14:paraId="59AD0004" w14:textId="77777777" w:rsidR="0054352A" w:rsidRDefault="0054352A">
      <w:pPr>
        <w:pStyle w:val="Corpsdetexte"/>
        <w:spacing w:before="5"/>
        <w:rPr>
          <w:rFonts w:ascii="Arial"/>
          <w:b/>
          <w:sz w:val="31"/>
        </w:rPr>
      </w:pPr>
    </w:p>
    <w:p w14:paraId="59AD0005" w14:textId="77777777" w:rsidR="0054352A" w:rsidRDefault="00B31B00">
      <w:pPr>
        <w:tabs>
          <w:tab w:val="left" w:pos="8810"/>
        </w:tabs>
        <w:ind w:left="505"/>
        <w:rPr>
          <w:rFonts w:ascii="Arial"/>
          <w:b/>
          <w:sz w:val="24"/>
        </w:rPr>
      </w:pPr>
      <w:bookmarkStart w:id="19" w:name="_TOC_250004"/>
      <w:r>
        <w:rPr>
          <w:rFonts w:ascii="Arial"/>
          <w:b/>
          <w:spacing w:val="-9"/>
          <w:sz w:val="24"/>
          <w:u w:val="single" w:color="5B9BD4"/>
        </w:rPr>
        <w:t>Section</w:t>
      </w:r>
      <w:r>
        <w:rPr>
          <w:rFonts w:ascii="Arial"/>
          <w:b/>
          <w:spacing w:val="-20"/>
          <w:sz w:val="24"/>
          <w:u w:val="single" w:color="5B9BD4"/>
        </w:rPr>
        <w:t xml:space="preserve"> </w:t>
      </w:r>
      <w:r>
        <w:rPr>
          <w:rFonts w:ascii="Arial"/>
          <w:b/>
          <w:spacing w:val="-9"/>
          <w:sz w:val="24"/>
          <w:u w:val="single" w:color="5B9BD4"/>
        </w:rPr>
        <w:t>I</w:t>
      </w:r>
      <w:r>
        <w:rPr>
          <w:rFonts w:ascii="Arial"/>
          <w:b/>
          <w:spacing w:val="-19"/>
          <w:sz w:val="24"/>
          <w:u w:val="single" w:color="5B9BD4"/>
        </w:rPr>
        <w:t xml:space="preserve"> </w:t>
      </w:r>
      <w:r>
        <w:rPr>
          <w:rFonts w:ascii="Arial"/>
          <w:b/>
          <w:spacing w:val="-9"/>
          <w:sz w:val="24"/>
          <w:u w:val="single" w:color="5B9BD4"/>
        </w:rPr>
        <w:t>:</w:t>
      </w:r>
      <w:r>
        <w:rPr>
          <w:rFonts w:ascii="Arial"/>
          <w:b/>
          <w:spacing w:val="-14"/>
          <w:sz w:val="24"/>
          <w:u w:val="single" w:color="5B9BD4"/>
        </w:rPr>
        <w:t xml:space="preserve"> </w:t>
      </w:r>
      <w:bookmarkEnd w:id="19"/>
      <w:r>
        <w:rPr>
          <w:rFonts w:ascii="Arial"/>
          <w:b/>
          <w:spacing w:val="-9"/>
          <w:sz w:val="24"/>
          <w:u w:val="single" w:color="5B9BD4"/>
        </w:rPr>
        <w:t>Modification</w:t>
      </w:r>
      <w:r>
        <w:rPr>
          <w:rFonts w:ascii="Arial"/>
          <w:b/>
          <w:spacing w:val="-9"/>
          <w:sz w:val="24"/>
          <w:u w:val="single" w:color="5B9BD4"/>
        </w:rPr>
        <w:tab/>
      </w:r>
    </w:p>
    <w:p w14:paraId="59AD0006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9" w:line="276" w:lineRule="auto"/>
        <w:ind w:right="215" w:hanging="360"/>
        <w:jc w:val="both"/>
      </w:pPr>
      <w:r>
        <w:t>Après analyse des documents mentionnés à la clause 17, le ministre peut exiger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certaines</w:t>
      </w:r>
      <w:r>
        <w:rPr>
          <w:spacing w:val="-2"/>
        </w:rPr>
        <w:t xml:space="preserve"> </w:t>
      </w:r>
      <w:r>
        <w:t>modifications soient</w:t>
      </w:r>
      <w:r>
        <w:rPr>
          <w:spacing w:val="-1"/>
        </w:rPr>
        <w:t xml:space="preserve"> </w:t>
      </w:r>
      <w:r>
        <w:t>apportées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projet.</w:t>
      </w:r>
    </w:p>
    <w:p w14:paraId="59AD0007" w14:textId="77777777" w:rsidR="0054352A" w:rsidRDefault="0054352A">
      <w:pPr>
        <w:pStyle w:val="Corpsdetexte"/>
        <w:spacing w:before="4"/>
        <w:rPr>
          <w:sz w:val="25"/>
        </w:rPr>
      </w:pPr>
    </w:p>
    <w:p w14:paraId="59AD0008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right="214" w:hanging="360"/>
        <w:jc w:val="both"/>
      </w:pPr>
      <w:r>
        <w:t>Toute modification apportée au projet par le demandeur doit préalablement être</w:t>
      </w:r>
      <w:r>
        <w:rPr>
          <w:spacing w:val="1"/>
        </w:rPr>
        <w:t xml:space="preserve"> </w:t>
      </w:r>
      <w:r>
        <w:t>approuvée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ministre.</w:t>
      </w:r>
    </w:p>
    <w:p w14:paraId="59AD0009" w14:textId="77777777" w:rsidR="0054352A" w:rsidRDefault="0054352A">
      <w:pPr>
        <w:pStyle w:val="Corpsdetexte"/>
        <w:spacing w:before="3"/>
        <w:rPr>
          <w:sz w:val="32"/>
        </w:rPr>
      </w:pPr>
    </w:p>
    <w:p w14:paraId="59AD000A" w14:textId="77777777" w:rsidR="0054352A" w:rsidRDefault="00B31B00">
      <w:pPr>
        <w:spacing w:before="1"/>
        <w:ind w:left="140"/>
        <w:rPr>
          <w:rFonts w:ascii="Arial" w:hAnsi="Arial"/>
          <w:b/>
          <w:sz w:val="28"/>
        </w:rPr>
      </w:pPr>
      <w:r>
        <w:rPr>
          <w:rFonts w:ascii="Arial" w:hAnsi="Arial"/>
          <w:b/>
          <w:color w:val="5B9BD4"/>
          <w:w w:val="80"/>
          <w:sz w:val="28"/>
        </w:rPr>
        <w:t>Chapitre</w:t>
      </w:r>
      <w:r>
        <w:rPr>
          <w:rFonts w:ascii="Arial" w:hAnsi="Arial"/>
          <w:b/>
          <w:color w:val="5B9BD4"/>
          <w:spacing w:val="11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IV</w:t>
      </w:r>
      <w:r>
        <w:rPr>
          <w:rFonts w:ascii="Arial" w:hAnsi="Arial"/>
          <w:b/>
          <w:color w:val="5B9BD4"/>
          <w:spacing w:val="13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:</w:t>
      </w:r>
      <w:r>
        <w:rPr>
          <w:rFonts w:ascii="Arial" w:hAnsi="Arial"/>
          <w:b/>
          <w:color w:val="5B9BD4"/>
          <w:spacing w:val="16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Calcul</w:t>
      </w:r>
      <w:r>
        <w:rPr>
          <w:rFonts w:ascii="Arial" w:hAnsi="Arial"/>
          <w:b/>
          <w:color w:val="5B9BD4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de</w:t>
      </w:r>
      <w:r>
        <w:rPr>
          <w:rFonts w:ascii="Arial" w:hAnsi="Arial"/>
          <w:b/>
          <w:color w:val="5B9BD4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l’aide</w:t>
      </w:r>
      <w:r>
        <w:rPr>
          <w:rFonts w:ascii="Arial" w:hAnsi="Arial"/>
          <w:b/>
          <w:color w:val="5B9BD4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financière</w:t>
      </w:r>
      <w:r>
        <w:rPr>
          <w:rFonts w:ascii="Arial" w:hAnsi="Arial"/>
          <w:b/>
          <w:color w:val="5B9BD4"/>
          <w:spacing w:val="17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:</w:t>
      </w:r>
      <w:r>
        <w:rPr>
          <w:rFonts w:ascii="Arial" w:hAnsi="Arial"/>
          <w:b/>
          <w:color w:val="5B9BD4"/>
          <w:spacing w:val="16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aide</w:t>
      </w:r>
      <w:r>
        <w:rPr>
          <w:rFonts w:ascii="Arial" w:hAnsi="Arial"/>
          <w:b/>
          <w:color w:val="5B9BD4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financière</w:t>
      </w:r>
      <w:r>
        <w:rPr>
          <w:rFonts w:ascii="Arial" w:hAnsi="Arial"/>
          <w:b/>
          <w:color w:val="5B9BD4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maximale</w:t>
      </w:r>
      <w:r>
        <w:rPr>
          <w:rFonts w:ascii="Arial" w:hAnsi="Arial"/>
          <w:b/>
          <w:color w:val="5B9BD4"/>
          <w:spacing w:val="12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et</w:t>
      </w:r>
      <w:r>
        <w:rPr>
          <w:rFonts w:ascii="Arial" w:hAnsi="Arial"/>
          <w:b/>
          <w:color w:val="5B9BD4"/>
          <w:spacing w:val="15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attribution</w:t>
      </w:r>
    </w:p>
    <w:p w14:paraId="59AD000B" w14:textId="77777777" w:rsidR="0054352A" w:rsidRDefault="0054352A">
      <w:pPr>
        <w:pStyle w:val="Corpsdetexte"/>
        <w:spacing w:before="5"/>
        <w:rPr>
          <w:rFonts w:ascii="Arial"/>
          <w:b/>
          <w:sz w:val="31"/>
        </w:rPr>
      </w:pPr>
    </w:p>
    <w:p w14:paraId="59AD000C" w14:textId="77777777" w:rsidR="0054352A" w:rsidRDefault="00B31B00">
      <w:pPr>
        <w:tabs>
          <w:tab w:val="left" w:pos="8810"/>
        </w:tabs>
        <w:ind w:left="505"/>
        <w:rPr>
          <w:rFonts w:ascii="Arial" w:hAnsi="Arial"/>
          <w:b/>
          <w:sz w:val="24"/>
        </w:rPr>
      </w:pPr>
      <w:bookmarkStart w:id="20" w:name="_TOC_250003"/>
      <w:r>
        <w:rPr>
          <w:rFonts w:ascii="Arial" w:hAnsi="Arial"/>
          <w:b/>
          <w:spacing w:val="-9"/>
          <w:sz w:val="24"/>
          <w:u w:val="single" w:color="5B9BD4"/>
        </w:rPr>
        <w:t>Section</w:t>
      </w:r>
      <w:r>
        <w:rPr>
          <w:rFonts w:ascii="Arial" w:hAnsi="Arial"/>
          <w:b/>
          <w:spacing w:val="-22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I</w:t>
      </w:r>
      <w:r>
        <w:rPr>
          <w:rFonts w:ascii="Arial" w:hAnsi="Arial"/>
          <w:b/>
          <w:spacing w:val="-20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:</w:t>
      </w:r>
      <w:r>
        <w:rPr>
          <w:rFonts w:ascii="Arial" w:hAnsi="Arial"/>
          <w:b/>
          <w:spacing w:val="-15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Aide</w:t>
      </w:r>
      <w:r>
        <w:rPr>
          <w:rFonts w:ascii="Arial" w:hAnsi="Arial"/>
          <w:b/>
          <w:spacing w:val="-17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9"/>
          <w:sz w:val="24"/>
          <w:u w:val="single" w:color="5B9BD4"/>
        </w:rPr>
        <w:t>financière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bookmarkEnd w:id="20"/>
      <w:r>
        <w:rPr>
          <w:rFonts w:ascii="Arial" w:hAnsi="Arial"/>
          <w:b/>
          <w:spacing w:val="-8"/>
          <w:sz w:val="24"/>
          <w:u w:val="single" w:color="5B9BD4"/>
        </w:rPr>
        <w:t>maximale</w:t>
      </w:r>
      <w:r>
        <w:rPr>
          <w:rFonts w:ascii="Arial" w:hAnsi="Arial"/>
          <w:b/>
          <w:spacing w:val="-8"/>
          <w:sz w:val="24"/>
          <w:u w:val="single" w:color="5B9BD4"/>
        </w:rPr>
        <w:tab/>
      </w:r>
    </w:p>
    <w:p w14:paraId="59AD000D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8"/>
        <w:ind w:right="221" w:hanging="360"/>
        <w:jc w:val="both"/>
      </w:pPr>
      <w:r>
        <w:t>L’aide financière maximale qui peut être accordée pour un projet, selon sa nature</w:t>
      </w:r>
      <w:r>
        <w:rPr>
          <w:spacing w:val="-59"/>
        </w:rPr>
        <w:t xml:space="preserve"> </w:t>
      </w:r>
      <w:r>
        <w:t>et les</w:t>
      </w:r>
      <w:r>
        <w:rPr>
          <w:spacing w:val="-2"/>
        </w:rPr>
        <w:t xml:space="preserve"> </w:t>
      </w:r>
      <w:r>
        <w:t>ressources</w:t>
      </w:r>
      <w:r>
        <w:rPr>
          <w:spacing w:val="-4"/>
        </w:rPr>
        <w:t xml:space="preserve"> </w:t>
      </w:r>
      <w:r>
        <w:t>financières</w:t>
      </w:r>
      <w:r>
        <w:rPr>
          <w:spacing w:val="1"/>
        </w:rPr>
        <w:t xml:space="preserve"> </w:t>
      </w:r>
      <w:r>
        <w:t>disponibles,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de 10 000</w:t>
      </w:r>
      <w:r>
        <w:rPr>
          <w:spacing w:val="-1"/>
        </w:rPr>
        <w:t xml:space="preserve"> </w:t>
      </w:r>
      <w:r>
        <w:t>$.</w:t>
      </w:r>
    </w:p>
    <w:p w14:paraId="59AD000E" w14:textId="77777777" w:rsidR="0054352A" w:rsidRDefault="0054352A">
      <w:pPr>
        <w:pStyle w:val="Corpsdetexte"/>
        <w:spacing w:before="5"/>
        <w:rPr>
          <w:sz w:val="32"/>
        </w:rPr>
      </w:pPr>
    </w:p>
    <w:p w14:paraId="59AD000F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right="213" w:hanging="360"/>
        <w:jc w:val="both"/>
      </w:pPr>
      <w:r>
        <w:t>L’aide financière maximale accordée ne pourra, en aucun cas, être révisée à la</w:t>
      </w:r>
      <w:r>
        <w:rPr>
          <w:spacing w:val="1"/>
        </w:rPr>
        <w:t xml:space="preserve"> </w:t>
      </w:r>
      <w:r>
        <w:t>hausse.</w:t>
      </w:r>
    </w:p>
    <w:p w14:paraId="59AD0010" w14:textId="77777777" w:rsidR="0054352A" w:rsidRDefault="0054352A">
      <w:pPr>
        <w:pStyle w:val="Corpsdetexte"/>
        <w:spacing w:before="4"/>
        <w:rPr>
          <w:sz w:val="31"/>
        </w:rPr>
      </w:pPr>
    </w:p>
    <w:p w14:paraId="59AD0011" w14:textId="77777777" w:rsidR="0054352A" w:rsidRDefault="00B31B00">
      <w:pPr>
        <w:tabs>
          <w:tab w:val="left" w:pos="8810"/>
        </w:tabs>
        <w:ind w:left="505"/>
        <w:rPr>
          <w:rFonts w:ascii="Arial"/>
          <w:b/>
          <w:sz w:val="24"/>
        </w:rPr>
      </w:pPr>
      <w:bookmarkStart w:id="21" w:name="_TOC_250002"/>
      <w:r>
        <w:rPr>
          <w:rFonts w:ascii="Arial"/>
          <w:b/>
          <w:spacing w:val="-9"/>
          <w:sz w:val="24"/>
          <w:u w:val="single" w:color="5B9BD4"/>
        </w:rPr>
        <w:t>Section</w:t>
      </w:r>
      <w:r>
        <w:rPr>
          <w:rFonts w:ascii="Arial"/>
          <w:b/>
          <w:spacing w:val="-20"/>
          <w:sz w:val="24"/>
          <w:u w:val="single" w:color="5B9BD4"/>
        </w:rPr>
        <w:t xml:space="preserve"> </w:t>
      </w:r>
      <w:r>
        <w:rPr>
          <w:rFonts w:ascii="Arial"/>
          <w:b/>
          <w:spacing w:val="-9"/>
          <w:sz w:val="24"/>
          <w:u w:val="single" w:color="5B9BD4"/>
        </w:rPr>
        <w:t>II</w:t>
      </w:r>
      <w:r>
        <w:rPr>
          <w:rFonts w:ascii="Arial"/>
          <w:b/>
          <w:spacing w:val="-19"/>
          <w:sz w:val="24"/>
          <w:u w:val="single" w:color="5B9BD4"/>
        </w:rPr>
        <w:t xml:space="preserve"> </w:t>
      </w:r>
      <w:r>
        <w:rPr>
          <w:rFonts w:ascii="Arial"/>
          <w:b/>
          <w:spacing w:val="-9"/>
          <w:sz w:val="24"/>
          <w:u w:val="single" w:color="5B9BD4"/>
        </w:rPr>
        <w:t>:</w:t>
      </w:r>
      <w:r>
        <w:rPr>
          <w:rFonts w:ascii="Arial"/>
          <w:b/>
          <w:spacing w:val="-15"/>
          <w:sz w:val="24"/>
          <w:u w:val="single" w:color="5B9BD4"/>
        </w:rPr>
        <w:t xml:space="preserve"> </w:t>
      </w:r>
      <w:bookmarkEnd w:id="21"/>
      <w:r>
        <w:rPr>
          <w:rFonts w:ascii="Arial"/>
          <w:b/>
          <w:spacing w:val="-9"/>
          <w:sz w:val="24"/>
          <w:u w:val="single" w:color="5B9BD4"/>
        </w:rPr>
        <w:t>Attribution</w:t>
      </w:r>
      <w:r>
        <w:rPr>
          <w:rFonts w:ascii="Arial"/>
          <w:b/>
          <w:spacing w:val="-9"/>
          <w:sz w:val="24"/>
          <w:u w:val="single" w:color="5B9BD4"/>
        </w:rPr>
        <w:tab/>
      </w:r>
    </w:p>
    <w:p w14:paraId="59AD0012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9"/>
        <w:ind w:right="218" w:hanging="360"/>
        <w:jc w:val="both"/>
      </w:pPr>
      <w:r>
        <w:t>Le ministre procède par appel de projets public, au moins une fois par année,</w:t>
      </w:r>
      <w:r>
        <w:rPr>
          <w:spacing w:val="1"/>
        </w:rPr>
        <w:t xml:space="preserve"> </w:t>
      </w:r>
      <w:r>
        <w:t>pour l’attribution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l’aide</w:t>
      </w:r>
      <w:r>
        <w:rPr>
          <w:spacing w:val="-2"/>
        </w:rPr>
        <w:t xml:space="preserve"> </w:t>
      </w:r>
      <w:r>
        <w:t>financière</w:t>
      </w:r>
      <w:r>
        <w:rPr>
          <w:spacing w:val="-2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chacune des</w:t>
      </w:r>
      <w:r>
        <w:rPr>
          <w:spacing w:val="-3"/>
        </w:rPr>
        <w:t xml:space="preserve"> </w:t>
      </w:r>
      <w:r>
        <w:t>régions.</w:t>
      </w:r>
    </w:p>
    <w:p w14:paraId="59AD0013" w14:textId="77777777" w:rsidR="0054352A" w:rsidRDefault="0054352A">
      <w:pPr>
        <w:pStyle w:val="Corpsdetexte"/>
        <w:spacing w:before="6"/>
        <w:rPr>
          <w:sz w:val="32"/>
        </w:rPr>
      </w:pPr>
    </w:p>
    <w:p w14:paraId="59AD0014" w14:textId="77777777" w:rsidR="0054352A" w:rsidRDefault="00B31B00">
      <w:pPr>
        <w:spacing w:before="1"/>
        <w:ind w:left="140"/>
        <w:rPr>
          <w:rFonts w:ascii="Arial" w:hAnsi="Arial"/>
          <w:b/>
          <w:sz w:val="28"/>
        </w:rPr>
      </w:pPr>
      <w:r>
        <w:rPr>
          <w:rFonts w:ascii="Arial" w:hAnsi="Arial"/>
          <w:b/>
          <w:color w:val="5B9BD4"/>
          <w:w w:val="80"/>
          <w:sz w:val="28"/>
        </w:rPr>
        <w:t>Chapitre</w:t>
      </w:r>
      <w:r>
        <w:rPr>
          <w:rFonts w:ascii="Arial" w:hAnsi="Arial"/>
          <w:b/>
          <w:color w:val="5B9BD4"/>
          <w:spacing w:val="9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V</w:t>
      </w:r>
      <w:r>
        <w:rPr>
          <w:rFonts w:ascii="Arial" w:hAnsi="Arial"/>
          <w:b/>
          <w:color w:val="5B9BD4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:</w:t>
      </w:r>
      <w:r>
        <w:rPr>
          <w:rFonts w:ascii="Arial" w:hAnsi="Arial"/>
          <w:b/>
          <w:color w:val="5B9BD4"/>
          <w:spacing w:val="24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Reddition</w:t>
      </w:r>
      <w:r>
        <w:rPr>
          <w:rFonts w:ascii="Arial" w:hAnsi="Arial"/>
          <w:b/>
          <w:color w:val="5B9BD4"/>
          <w:spacing w:val="11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de</w:t>
      </w:r>
      <w:r>
        <w:rPr>
          <w:rFonts w:ascii="Arial" w:hAnsi="Arial"/>
          <w:b/>
          <w:color w:val="5B9BD4"/>
          <w:spacing w:val="12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comptes</w:t>
      </w:r>
      <w:r>
        <w:rPr>
          <w:rFonts w:ascii="Arial" w:hAnsi="Arial"/>
          <w:b/>
          <w:color w:val="5B9BD4"/>
          <w:spacing w:val="10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et</w:t>
      </w:r>
      <w:r>
        <w:rPr>
          <w:rFonts w:ascii="Arial" w:hAnsi="Arial"/>
          <w:b/>
          <w:color w:val="5B9BD4"/>
          <w:spacing w:val="13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mesures</w:t>
      </w:r>
      <w:r>
        <w:rPr>
          <w:rFonts w:ascii="Arial" w:hAnsi="Arial"/>
          <w:b/>
          <w:color w:val="5B9BD4"/>
          <w:spacing w:val="12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de</w:t>
      </w:r>
      <w:r>
        <w:rPr>
          <w:rFonts w:ascii="Arial" w:hAnsi="Arial"/>
          <w:b/>
          <w:color w:val="5B9BD4"/>
          <w:spacing w:val="12"/>
          <w:w w:val="80"/>
          <w:sz w:val="28"/>
        </w:rPr>
        <w:t xml:space="preserve"> </w:t>
      </w:r>
      <w:r>
        <w:rPr>
          <w:rFonts w:ascii="Arial" w:hAnsi="Arial"/>
          <w:b/>
          <w:color w:val="5B9BD4"/>
          <w:w w:val="80"/>
          <w:sz w:val="28"/>
        </w:rPr>
        <w:t>contrôle</w:t>
      </w:r>
    </w:p>
    <w:p w14:paraId="59AD0015" w14:textId="77777777" w:rsidR="0054352A" w:rsidRDefault="0054352A">
      <w:pPr>
        <w:pStyle w:val="Corpsdetexte"/>
        <w:spacing w:before="2"/>
        <w:rPr>
          <w:rFonts w:ascii="Arial"/>
          <w:b/>
          <w:sz w:val="31"/>
        </w:rPr>
      </w:pPr>
    </w:p>
    <w:p w14:paraId="59AD0016" w14:textId="77777777" w:rsidR="0054352A" w:rsidRDefault="00B31B00">
      <w:pPr>
        <w:tabs>
          <w:tab w:val="left" w:pos="8810"/>
        </w:tabs>
        <w:ind w:left="505"/>
        <w:rPr>
          <w:rFonts w:ascii="Arial"/>
          <w:b/>
          <w:sz w:val="24"/>
        </w:rPr>
      </w:pPr>
      <w:bookmarkStart w:id="22" w:name="_TOC_250001"/>
      <w:r>
        <w:rPr>
          <w:rFonts w:ascii="Arial"/>
          <w:b/>
          <w:spacing w:val="-9"/>
          <w:sz w:val="24"/>
          <w:u w:val="single" w:color="5B9BD4"/>
        </w:rPr>
        <w:t>Section</w:t>
      </w:r>
      <w:r>
        <w:rPr>
          <w:rFonts w:ascii="Arial"/>
          <w:b/>
          <w:spacing w:val="-22"/>
          <w:sz w:val="24"/>
          <w:u w:val="single" w:color="5B9BD4"/>
        </w:rPr>
        <w:t xml:space="preserve"> </w:t>
      </w:r>
      <w:r>
        <w:rPr>
          <w:rFonts w:ascii="Arial"/>
          <w:b/>
          <w:spacing w:val="-8"/>
          <w:sz w:val="24"/>
          <w:u w:val="single" w:color="5B9BD4"/>
        </w:rPr>
        <w:t>I</w:t>
      </w:r>
      <w:r>
        <w:rPr>
          <w:rFonts w:ascii="Arial"/>
          <w:b/>
          <w:spacing w:val="-21"/>
          <w:sz w:val="24"/>
          <w:u w:val="single" w:color="5B9BD4"/>
        </w:rPr>
        <w:t xml:space="preserve"> </w:t>
      </w:r>
      <w:r>
        <w:rPr>
          <w:rFonts w:ascii="Arial"/>
          <w:b/>
          <w:spacing w:val="-8"/>
          <w:sz w:val="24"/>
          <w:u w:val="single" w:color="5B9BD4"/>
        </w:rPr>
        <w:t>:</w:t>
      </w:r>
      <w:r>
        <w:rPr>
          <w:rFonts w:ascii="Arial"/>
          <w:b/>
          <w:spacing w:val="-16"/>
          <w:sz w:val="24"/>
          <w:u w:val="single" w:color="5B9BD4"/>
        </w:rPr>
        <w:t xml:space="preserve"> </w:t>
      </w:r>
      <w:r>
        <w:rPr>
          <w:rFonts w:ascii="Arial"/>
          <w:b/>
          <w:spacing w:val="-8"/>
          <w:sz w:val="24"/>
          <w:u w:val="single" w:color="5B9BD4"/>
        </w:rPr>
        <w:t>Reddition</w:t>
      </w:r>
      <w:r>
        <w:rPr>
          <w:rFonts w:ascii="Arial"/>
          <w:b/>
          <w:spacing w:val="-19"/>
          <w:sz w:val="24"/>
          <w:u w:val="single" w:color="5B9BD4"/>
        </w:rPr>
        <w:t xml:space="preserve"> </w:t>
      </w:r>
      <w:r>
        <w:rPr>
          <w:rFonts w:ascii="Arial"/>
          <w:b/>
          <w:spacing w:val="-8"/>
          <w:sz w:val="24"/>
          <w:u w:val="single" w:color="5B9BD4"/>
        </w:rPr>
        <w:t>de</w:t>
      </w:r>
      <w:r>
        <w:rPr>
          <w:rFonts w:ascii="Arial"/>
          <w:b/>
          <w:spacing w:val="-20"/>
          <w:sz w:val="24"/>
          <w:u w:val="single" w:color="5B9BD4"/>
        </w:rPr>
        <w:t xml:space="preserve"> </w:t>
      </w:r>
      <w:bookmarkEnd w:id="22"/>
      <w:r>
        <w:rPr>
          <w:rFonts w:ascii="Arial"/>
          <w:b/>
          <w:spacing w:val="-8"/>
          <w:sz w:val="24"/>
          <w:u w:val="single" w:color="5B9BD4"/>
        </w:rPr>
        <w:t>comptes</w:t>
      </w:r>
      <w:r>
        <w:rPr>
          <w:rFonts w:ascii="Arial"/>
          <w:b/>
          <w:spacing w:val="-8"/>
          <w:sz w:val="24"/>
          <w:u w:val="single" w:color="5B9BD4"/>
        </w:rPr>
        <w:tab/>
      </w:r>
    </w:p>
    <w:p w14:paraId="59AD0017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41"/>
        <w:ind w:right="216" w:hanging="360"/>
        <w:jc w:val="both"/>
      </w:pPr>
      <w:r>
        <w:t>La reddition de comptes comprend un rapport financier démontrant l’utilisation de</w:t>
      </w:r>
      <w:r>
        <w:rPr>
          <w:spacing w:val="-59"/>
        </w:rPr>
        <w:t xml:space="preserve"> </w:t>
      </w:r>
      <w:r>
        <w:t>l’aide financière allouée pour le projet et doit inclure les contributions reçues</w:t>
      </w:r>
      <w:r>
        <w:rPr>
          <w:spacing w:val="1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l’ensemble des</w:t>
      </w:r>
      <w:r>
        <w:rPr>
          <w:spacing w:val="-2"/>
        </w:rPr>
        <w:t xml:space="preserve"> </w:t>
      </w:r>
      <w:r>
        <w:t>dépenses.</w:t>
      </w:r>
    </w:p>
    <w:p w14:paraId="59AD0018" w14:textId="77777777" w:rsidR="0054352A" w:rsidRDefault="0054352A">
      <w:pPr>
        <w:pStyle w:val="Corpsdetexte"/>
        <w:spacing w:before="3"/>
        <w:rPr>
          <w:sz w:val="32"/>
        </w:rPr>
      </w:pPr>
    </w:p>
    <w:p w14:paraId="59AD0019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right="212" w:hanging="360"/>
        <w:jc w:val="both"/>
      </w:pPr>
      <w:r>
        <w:t>Elle prévoit également un rapport d’activité démontrant la conformité entre le</w:t>
      </w:r>
      <w:r>
        <w:rPr>
          <w:spacing w:val="1"/>
        </w:rPr>
        <w:t xml:space="preserve"> </w:t>
      </w:r>
      <w:r>
        <w:t>projet réalisé par le bénéficiaire et le projet décrit dans la</w:t>
      </w:r>
      <w:r>
        <w:rPr>
          <w:spacing w:val="61"/>
        </w:rPr>
        <w:t xml:space="preserve"> </w:t>
      </w:r>
      <w:r>
        <w:t>demande, de même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découlant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projet,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moyens</w:t>
      </w:r>
      <w:r>
        <w:rPr>
          <w:spacing w:val="1"/>
        </w:rPr>
        <w:t xml:space="preserve"> </w:t>
      </w:r>
      <w:r>
        <w:t>déployés,</w:t>
      </w:r>
      <w:r>
        <w:rPr>
          <w:spacing w:val="1"/>
        </w:rPr>
        <w:t xml:space="preserve"> </w:t>
      </w:r>
      <w:r>
        <w:t>les</w:t>
      </w:r>
      <w:r>
        <w:rPr>
          <w:spacing w:val="-59"/>
        </w:rPr>
        <w:t xml:space="preserve"> </w:t>
      </w:r>
      <w:r>
        <w:t>résultats atteints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la population ciblée.</w:t>
      </w:r>
    </w:p>
    <w:p w14:paraId="59AD001A" w14:textId="77777777" w:rsidR="0054352A" w:rsidRDefault="0054352A">
      <w:pPr>
        <w:jc w:val="both"/>
        <w:sectPr w:rsidR="0054352A" w:rsidSect="00CA25C1">
          <w:pgSz w:w="12240" w:h="20160" w:code="5"/>
          <w:pgMar w:top="1360" w:right="1582" w:bottom="1140" w:left="1661" w:header="0" w:footer="960" w:gutter="0"/>
          <w:cols w:space="720"/>
        </w:sectPr>
      </w:pPr>
    </w:p>
    <w:p w14:paraId="59AD001B" w14:textId="77777777" w:rsidR="0054352A" w:rsidRDefault="00B31B00">
      <w:pPr>
        <w:tabs>
          <w:tab w:val="left" w:pos="8810"/>
        </w:tabs>
        <w:spacing w:before="63"/>
        <w:ind w:left="505"/>
        <w:rPr>
          <w:rFonts w:ascii="Arial" w:hAnsi="Arial"/>
          <w:b/>
          <w:sz w:val="24"/>
        </w:rPr>
      </w:pPr>
      <w:bookmarkStart w:id="23" w:name="_TOC_250000"/>
      <w:r>
        <w:rPr>
          <w:rFonts w:ascii="Arial" w:hAnsi="Arial"/>
          <w:b/>
          <w:spacing w:val="-8"/>
          <w:sz w:val="24"/>
          <w:u w:val="single" w:color="5B9BD4"/>
        </w:rPr>
        <w:lastRenderedPageBreak/>
        <w:t>Section</w:t>
      </w:r>
      <w:r>
        <w:rPr>
          <w:rFonts w:ascii="Arial" w:hAnsi="Arial"/>
          <w:b/>
          <w:spacing w:val="-22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II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:</w:t>
      </w:r>
      <w:r>
        <w:rPr>
          <w:rFonts w:ascii="Arial" w:hAnsi="Arial"/>
          <w:b/>
          <w:spacing w:val="-20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Mesures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r>
        <w:rPr>
          <w:rFonts w:ascii="Arial" w:hAnsi="Arial"/>
          <w:b/>
          <w:spacing w:val="-8"/>
          <w:sz w:val="24"/>
          <w:u w:val="single" w:color="5B9BD4"/>
        </w:rPr>
        <w:t>de</w:t>
      </w:r>
      <w:r>
        <w:rPr>
          <w:rFonts w:ascii="Arial" w:hAnsi="Arial"/>
          <w:b/>
          <w:spacing w:val="-21"/>
          <w:sz w:val="24"/>
          <w:u w:val="single" w:color="5B9BD4"/>
        </w:rPr>
        <w:t xml:space="preserve"> </w:t>
      </w:r>
      <w:bookmarkEnd w:id="23"/>
      <w:r>
        <w:rPr>
          <w:rFonts w:ascii="Arial" w:hAnsi="Arial"/>
          <w:b/>
          <w:spacing w:val="-8"/>
          <w:sz w:val="24"/>
          <w:u w:val="single" w:color="5B9BD4"/>
        </w:rPr>
        <w:t>contrôle</w:t>
      </w:r>
      <w:r>
        <w:rPr>
          <w:rFonts w:ascii="Arial" w:hAnsi="Arial"/>
          <w:b/>
          <w:spacing w:val="-8"/>
          <w:sz w:val="24"/>
          <w:u w:val="single" w:color="5B9BD4"/>
        </w:rPr>
        <w:tab/>
      </w:r>
    </w:p>
    <w:p w14:paraId="59AD001C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136"/>
        <w:ind w:right="212" w:hanging="360"/>
        <w:jc w:val="both"/>
      </w:pPr>
      <w:r>
        <w:t>Le bénéficiaire s’engage à permettre à tout représentant désigné par le ministre</w:t>
      </w:r>
      <w:r>
        <w:rPr>
          <w:spacing w:val="1"/>
        </w:rPr>
        <w:t xml:space="preserve"> </w:t>
      </w:r>
      <w:r>
        <w:t>un accès raisonnable à ses locaux, à ses livres et aux autres documents afin de</w:t>
      </w:r>
      <w:r>
        <w:rPr>
          <w:spacing w:val="1"/>
        </w:rPr>
        <w:t xml:space="preserve"> </w:t>
      </w:r>
      <w:r>
        <w:t>vérifier l’utilisation de l’aide financière, et ce, jusqu’à trois (3) ans après la date du</w:t>
      </w:r>
      <w:r>
        <w:rPr>
          <w:spacing w:val="-59"/>
        </w:rPr>
        <w:t xml:space="preserve"> </w:t>
      </w:r>
      <w:r>
        <w:t>dernier versement ou jusqu’au règlement des litiges et réclamations, s’il y a lieu,</w:t>
      </w:r>
      <w:r>
        <w:rPr>
          <w:spacing w:val="1"/>
        </w:rPr>
        <w:t xml:space="preserve"> </w:t>
      </w:r>
      <w:r>
        <w:t>selon la plus tardive des deux dates. Le représentant du ministre peut tirer des</w:t>
      </w:r>
      <w:r>
        <w:rPr>
          <w:spacing w:val="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extraits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</w:t>
      </w:r>
      <w:r>
        <w:rPr>
          <w:spacing w:val="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qu’il consulte</w:t>
      </w:r>
      <w:r>
        <w:rPr>
          <w:spacing w:val="-1"/>
        </w:rPr>
        <w:t xml:space="preserve"> </w:t>
      </w:r>
      <w:r>
        <w:t>à cette occasion.</w:t>
      </w:r>
    </w:p>
    <w:p w14:paraId="59AD001D" w14:textId="77777777" w:rsidR="0054352A" w:rsidRDefault="0054352A">
      <w:pPr>
        <w:pStyle w:val="Corpsdetexte"/>
        <w:spacing w:before="6"/>
        <w:rPr>
          <w:sz w:val="32"/>
        </w:rPr>
      </w:pPr>
    </w:p>
    <w:p w14:paraId="59AD001E" w14:textId="77777777" w:rsidR="0054352A" w:rsidRDefault="00B31B00">
      <w:pPr>
        <w:pStyle w:val="Paragraphedeliste"/>
        <w:numPr>
          <w:ilvl w:val="0"/>
          <w:numId w:val="8"/>
        </w:numPr>
        <w:tabs>
          <w:tab w:val="left" w:pos="849"/>
        </w:tabs>
        <w:spacing w:before="0"/>
        <w:ind w:right="213" w:hanging="360"/>
        <w:jc w:val="both"/>
      </w:pPr>
      <w:r>
        <w:t>Les demandes de paiement découlant du Programme peuvent faire l’objet d’une</w:t>
      </w:r>
      <w:r>
        <w:rPr>
          <w:spacing w:val="1"/>
        </w:rPr>
        <w:t xml:space="preserve"> </w:t>
      </w:r>
      <w:r>
        <w:t>vérification par le ministre ou par toute autre personne ou tout organisme dans le</w:t>
      </w:r>
      <w:r>
        <w:rPr>
          <w:spacing w:val="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fonctions</w:t>
      </w:r>
      <w:r>
        <w:rPr>
          <w:spacing w:val="-4"/>
        </w:rPr>
        <w:t xml:space="preserve"> </w:t>
      </w:r>
      <w:r>
        <w:t>qu’il exerce ou des</w:t>
      </w:r>
      <w:r>
        <w:rPr>
          <w:spacing w:val="-2"/>
        </w:rPr>
        <w:t xml:space="preserve"> </w:t>
      </w:r>
      <w:r>
        <w:t>mandats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confiés.</w:t>
      </w:r>
    </w:p>
    <w:sectPr w:rsidR="0054352A" w:rsidSect="00CA25C1">
      <w:pgSz w:w="12240" w:h="20160" w:code="5"/>
      <w:pgMar w:top="1380" w:right="1582" w:bottom="1140" w:left="1661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0048" w14:textId="77777777" w:rsidR="00B31B00" w:rsidRDefault="00B31B00">
      <w:r>
        <w:separator/>
      </w:r>
    </w:p>
  </w:endnote>
  <w:endnote w:type="continuationSeparator" w:id="0">
    <w:p w14:paraId="59AD004A" w14:textId="77777777" w:rsidR="00B31B00" w:rsidRDefault="00B3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574B" w14:textId="4B1E2486" w:rsidR="00B31B00" w:rsidRDefault="00B31B00">
    <w:pPr>
      <w:pStyle w:val="Pieddepage"/>
    </w:pPr>
    <w:r>
      <w:tab/>
    </w:r>
    <w:r>
      <w:tab/>
    </w:r>
  </w:p>
  <w:p w14:paraId="52CAD192" w14:textId="0E9AD16C" w:rsidR="00B31B00" w:rsidRDefault="00B31B00" w:rsidP="00BC6EC9">
    <w:pPr>
      <w:pStyle w:val="Pieddepage"/>
      <w:tabs>
        <w:tab w:val="clear" w:pos="4320"/>
        <w:tab w:val="clear" w:pos="8640"/>
        <w:tab w:val="right" w:pos="900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3840" w14:textId="41A5996F" w:rsidR="0002104F" w:rsidRDefault="0002104F">
    <w:pPr>
      <w:pStyle w:val="Pieddepage"/>
    </w:pPr>
    <w:r>
      <w:tab/>
    </w:r>
  </w:p>
  <w:p w14:paraId="59AD0042" w14:textId="15242CB1" w:rsidR="00B31B00" w:rsidRDefault="00B31B00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0043" w14:textId="5111EBE2" w:rsidR="00B31B00" w:rsidRDefault="00CA25C1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59AD0045" wp14:editId="10A2CFFE">
              <wp:simplePos x="0" y="0"/>
              <wp:positionH relativeFrom="page">
                <wp:posOffset>6450965</wp:posOffset>
              </wp:positionH>
              <wp:positionV relativeFrom="page">
                <wp:posOffset>12052300</wp:posOffset>
              </wp:positionV>
              <wp:extent cx="218440" cy="1670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D0047" w14:textId="1E293319" w:rsidR="00B31B00" w:rsidRDefault="00B31B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25C1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D00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95pt;margin-top:949pt;width:17.2pt;height:13.1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hA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" filled="f" stroked="f">
              <v:textbox inset="0,0,0,0">
                <w:txbxContent>
                  <w:p w14:paraId="59AD0047" w14:textId="1E293319" w:rsidR="00B31B00" w:rsidRDefault="00B31B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25C1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D0044" w14:textId="77777777" w:rsidR="00B31B00" w:rsidRDefault="00B31B00">
      <w:r>
        <w:separator/>
      </w:r>
    </w:p>
  </w:footnote>
  <w:footnote w:type="continuationSeparator" w:id="0">
    <w:p w14:paraId="59AD0046" w14:textId="77777777" w:rsidR="00B31B00" w:rsidRDefault="00B3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C1E"/>
    <w:multiLevelType w:val="hybridMultilevel"/>
    <w:tmpl w:val="5FC0DBB4"/>
    <w:lvl w:ilvl="0" w:tplc="2F1E1E4C">
      <w:start w:val="1"/>
      <w:numFmt w:val="lowerLetter"/>
      <w:lvlText w:val="%1)"/>
      <w:lvlJc w:val="left"/>
      <w:pPr>
        <w:ind w:left="1273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C0D05F58">
      <w:numFmt w:val="bullet"/>
      <w:lvlText w:val=""/>
      <w:lvlJc w:val="left"/>
      <w:pPr>
        <w:ind w:left="1558" w:hanging="284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3FDC44FE">
      <w:numFmt w:val="bullet"/>
      <w:lvlText w:val="•"/>
      <w:lvlJc w:val="left"/>
      <w:pPr>
        <w:ind w:left="2386" w:hanging="284"/>
      </w:pPr>
      <w:rPr>
        <w:rFonts w:hint="default"/>
        <w:lang w:val="fr-FR" w:eastAsia="en-US" w:bidi="ar-SA"/>
      </w:rPr>
    </w:lvl>
    <w:lvl w:ilvl="3" w:tplc="32E6FF94">
      <w:numFmt w:val="bullet"/>
      <w:lvlText w:val="•"/>
      <w:lvlJc w:val="left"/>
      <w:pPr>
        <w:ind w:left="3213" w:hanging="284"/>
      </w:pPr>
      <w:rPr>
        <w:rFonts w:hint="default"/>
        <w:lang w:val="fr-FR" w:eastAsia="en-US" w:bidi="ar-SA"/>
      </w:rPr>
    </w:lvl>
    <w:lvl w:ilvl="4" w:tplc="67CEC0D8">
      <w:numFmt w:val="bullet"/>
      <w:lvlText w:val="•"/>
      <w:lvlJc w:val="left"/>
      <w:pPr>
        <w:ind w:left="4040" w:hanging="284"/>
      </w:pPr>
      <w:rPr>
        <w:rFonts w:hint="default"/>
        <w:lang w:val="fr-FR" w:eastAsia="en-US" w:bidi="ar-SA"/>
      </w:rPr>
    </w:lvl>
    <w:lvl w:ilvl="5" w:tplc="97E84AAC">
      <w:numFmt w:val="bullet"/>
      <w:lvlText w:val="•"/>
      <w:lvlJc w:val="left"/>
      <w:pPr>
        <w:ind w:left="4866" w:hanging="284"/>
      </w:pPr>
      <w:rPr>
        <w:rFonts w:hint="default"/>
        <w:lang w:val="fr-FR" w:eastAsia="en-US" w:bidi="ar-SA"/>
      </w:rPr>
    </w:lvl>
    <w:lvl w:ilvl="6" w:tplc="3E26AEC2">
      <w:numFmt w:val="bullet"/>
      <w:lvlText w:val="•"/>
      <w:lvlJc w:val="left"/>
      <w:pPr>
        <w:ind w:left="5693" w:hanging="284"/>
      </w:pPr>
      <w:rPr>
        <w:rFonts w:hint="default"/>
        <w:lang w:val="fr-FR" w:eastAsia="en-US" w:bidi="ar-SA"/>
      </w:rPr>
    </w:lvl>
    <w:lvl w:ilvl="7" w:tplc="D71E4D58">
      <w:numFmt w:val="bullet"/>
      <w:lvlText w:val="•"/>
      <w:lvlJc w:val="left"/>
      <w:pPr>
        <w:ind w:left="6520" w:hanging="284"/>
      </w:pPr>
      <w:rPr>
        <w:rFonts w:hint="default"/>
        <w:lang w:val="fr-FR" w:eastAsia="en-US" w:bidi="ar-SA"/>
      </w:rPr>
    </w:lvl>
    <w:lvl w:ilvl="8" w:tplc="BC242C44">
      <w:numFmt w:val="bullet"/>
      <w:lvlText w:val="•"/>
      <w:lvlJc w:val="left"/>
      <w:pPr>
        <w:ind w:left="7346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24352C4F"/>
    <w:multiLevelType w:val="hybridMultilevel"/>
    <w:tmpl w:val="0B58AC40"/>
    <w:lvl w:ilvl="0" w:tplc="BDAAD1E8">
      <w:start w:val="1"/>
      <w:numFmt w:val="lowerLetter"/>
      <w:lvlText w:val="%1)"/>
      <w:lvlJc w:val="left"/>
      <w:pPr>
        <w:ind w:left="1273" w:hanging="4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5C1AEA90">
      <w:numFmt w:val="bullet"/>
      <w:lvlText w:val="•"/>
      <w:lvlJc w:val="left"/>
      <w:pPr>
        <w:ind w:left="2052" w:hanging="425"/>
      </w:pPr>
      <w:rPr>
        <w:rFonts w:hint="default"/>
        <w:lang w:val="fr-FR" w:eastAsia="en-US" w:bidi="ar-SA"/>
      </w:rPr>
    </w:lvl>
    <w:lvl w:ilvl="2" w:tplc="1A50B61A">
      <w:numFmt w:val="bullet"/>
      <w:lvlText w:val="•"/>
      <w:lvlJc w:val="left"/>
      <w:pPr>
        <w:ind w:left="2824" w:hanging="425"/>
      </w:pPr>
      <w:rPr>
        <w:rFonts w:hint="default"/>
        <w:lang w:val="fr-FR" w:eastAsia="en-US" w:bidi="ar-SA"/>
      </w:rPr>
    </w:lvl>
    <w:lvl w:ilvl="3" w:tplc="8C9CC248">
      <w:numFmt w:val="bullet"/>
      <w:lvlText w:val="•"/>
      <w:lvlJc w:val="left"/>
      <w:pPr>
        <w:ind w:left="3596" w:hanging="425"/>
      </w:pPr>
      <w:rPr>
        <w:rFonts w:hint="default"/>
        <w:lang w:val="fr-FR" w:eastAsia="en-US" w:bidi="ar-SA"/>
      </w:rPr>
    </w:lvl>
    <w:lvl w:ilvl="4" w:tplc="C09A82F4">
      <w:numFmt w:val="bullet"/>
      <w:lvlText w:val="•"/>
      <w:lvlJc w:val="left"/>
      <w:pPr>
        <w:ind w:left="4368" w:hanging="425"/>
      </w:pPr>
      <w:rPr>
        <w:rFonts w:hint="default"/>
        <w:lang w:val="fr-FR" w:eastAsia="en-US" w:bidi="ar-SA"/>
      </w:rPr>
    </w:lvl>
    <w:lvl w:ilvl="5" w:tplc="3314F422">
      <w:numFmt w:val="bullet"/>
      <w:lvlText w:val="•"/>
      <w:lvlJc w:val="left"/>
      <w:pPr>
        <w:ind w:left="5140" w:hanging="425"/>
      </w:pPr>
      <w:rPr>
        <w:rFonts w:hint="default"/>
        <w:lang w:val="fr-FR" w:eastAsia="en-US" w:bidi="ar-SA"/>
      </w:rPr>
    </w:lvl>
    <w:lvl w:ilvl="6" w:tplc="4A54F9E8">
      <w:numFmt w:val="bullet"/>
      <w:lvlText w:val="•"/>
      <w:lvlJc w:val="left"/>
      <w:pPr>
        <w:ind w:left="5912" w:hanging="425"/>
      </w:pPr>
      <w:rPr>
        <w:rFonts w:hint="default"/>
        <w:lang w:val="fr-FR" w:eastAsia="en-US" w:bidi="ar-SA"/>
      </w:rPr>
    </w:lvl>
    <w:lvl w:ilvl="7" w:tplc="BFE2E174">
      <w:numFmt w:val="bullet"/>
      <w:lvlText w:val="•"/>
      <w:lvlJc w:val="left"/>
      <w:pPr>
        <w:ind w:left="6684" w:hanging="425"/>
      </w:pPr>
      <w:rPr>
        <w:rFonts w:hint="default"/>
        <w:lang w:val="fr-FR" w:eastAsia="en-US" w:bidi="ar-SA"/>
      </w:rPr>
    </w:lvl>
    <w:lvl w:ilvl="8" w:tplc="B0B82D74">
      <w:numFmt w:val="bullet"/>
      <w:lvlText w:val="•"/>
      <w:lvlJc w:val="left"/>
      <w:pPr>
        <w:ind w:left="7456" w:hanging="425"/>
      </w:pPr>
      <w:rPr>
        <w:rFonts w:hint="default"/>
        <w:lang w:val="fr-FR" w:eastAsia="en-US" w:bidi="ar-SA"/>
      </w:rPr>
    </w:lvl>
  </w:abstractNum>
  <w:abstractNum w:abstractNumId="2" w15:restartNumberingAfterBreak="0">
    <w:nsid w:val="2C3526A1"/>
    <w:multiLevelType w:val="multilevel"/>
    <w:tmpl w:val="D8CA58A8"/>
    <w:lvl w:ilvl="0">
      <w:start w:val="1"/>
      <w:numFmt w:val="decimal"/>
      <w:lvlText w:val="%1."/>
      <w:lvlJc w:val="left"/>
      <w:pPr>
        <w:ind w:left="860" w:hanging="3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17" w:hanging="912"/>
        <w:jc w:val="left"/>
      </w:pPr>
      <w:rPr>
        <w:rFonts w:hint="default"/>
        <w:b/>
        <w:bCs/>
        <w:spacing w:val="-10"/>
        <w:w w:val="100"/>
        <w:lang w:val="fr-FR" w:eastAsia="en-US" w:bidi="ar-SA"/>
      </w:rPr>
    </w:lvl>
    <w:lvl w:ilvl="2">
      <w:numFmt w:val="bullet"/>
      <w:lvlText w:val=""/>
      <w:lvlJc w:val="left"/>
      <w:pPr>
        <w:ind w:left="1700" w:hanging="91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612" w:hanging="91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25" w:hanging="91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37" w:hanging="91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50" w:hanging="91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262" w:hanging="91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175" w:hanging="912"/>
      </w:pPr>
      <w:rPr>
        <w:rFonts w:hint="default"/>
        <w:lang w:val="fr-FR" w:eastAsia="en-US" w:bidi="ar-SA"/>
      </w:rPr>
    </w:lvl>
  </w:abstractNum>
  <w:abstractNum w:abstractNumId="3" w15:restartNumberingAfterBreak="0">
    <w:nsid w:val="58C66E89"/>
    <w:multiLevelType w:val="hybridMultilevel"/>
    <w:tmpl w:val="B17A45CA"/>
    <w:lvl w:ilvl="0" w:tplc="BE460492">
      <w:start w:val="1"/>
      <w:numFmt w:val="lowerLetter"/>
      <w:lvlText w:val="%1)"/>
      <w:lvlJc w:val="left"/>
      <w:pPr>
        <w:ind w:left="1273" w:hanging="4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B3ECE858">
      <w:numFmt w:val="bullet"/>
      <w:lvlText w:val="•"/>
      <w:lvlJc w:val="left"/>
      <w:pPr>
        <w:ind w:left="2052" w:hanging="425"/>
      </w:pPr>
      <w:rPr>
        <w:rFonts w:hint="default"/>
        <w:lang w:val="fr-FR" w:eastAsia="en-US" w:bidi="ar-SA"/>
      </w:rPr>
    </w:lvl>
    <w:lvl w:ilvl="2" w:tplc="11B46512">
      <w:numFmt w:val="bullet"/>
      <w:lvlText w:val="•"/>
      <w:lvlJc w:val="left"/>
      <w:pPr>
        <w:ind w:left="2824" w:hanging="425"/>
      </w:pPr>
      <w:rPr>
        <w:rFonts w:hint="default"/>
        <w:lang w:val="fr-FR" w:eastAsia="en-US" w:bidi="ar-SA"/>
      </w:rPr>
    </w:lvl>
    <w:lvl w:ilvl="3" w:tplc="FD82F82C">
      <w:numFmt w:val="bullet"/>
      <w:lvlText w:val="•"/>
      <w:lvlJc w:val="left"/>
      <w:pPr>
        <w:ind w:left="3596" w:hanging="425"/>
      </w:pPr>
      <w:rPr>
        <w:rFonts w:hint="default"/>
        <w:lang w:val="fr-FR" w:eastAsia="en-US" w:bidi="ar-SA"/>
      </w:rPr>
    </w:lvl>
    <w:lvl w:ilvl="4" w:tplc="6AB29C52">
      <w:numFmt w:val="bullet"/>
      <w:lvlText w:val="•"/>
      <w:lvlJc w:val="left"/>
      <w:pPr>
        <w:ind w:left="4368" w:hanging="425"/>
      </w:pPr>
      <w:rPr>
        <w:rFonts w:hint="default"/>
        <w:lang w:val="fr-FR" w:eastAsia="en-US" w:bidi="ar-SA"/>
      </w:rPr>
    </w:lvl>
    <w:lvl w:ilvl="5" w:tplc="A43E6938">
      <w:numFmt w:val="bullet"/>
      <w:lvlText w:val="•"/>
      <w:lvlJc w:val="left"/>
      <w:pPr>
        <w:ind w:left="5140" w:hanging="425"/>
      </w:pPr>
      <w:rPr>
        <w:rFonts w:hint="default"/>
        <w:lang w:val="fr-FR" w:eastAsia="en-US" w:bidi="ar-SA"/>
      </w:rPr>
    </w:lvl>
    <w:lvl w:ilvl="6" w:tplc="15E8A254">
      <w:numFmt w:val="bullet"/>
      <w:lvlText w:val="•"/>
      <w:lvlJc w:val="left"/>
      <w:pPr>
        <w:ind w:left="5912" w:hanging="425"/>
      </w:pPr>
      <w:rPr>
        <w:rFonts w:hint="default"/>
        <w:lang w:val="fr-FR" w:eastAsia="en-US" w:bidi="ar-SA"/>
      </w:rPr>
    </w:lvl>
    <w:lvl w:ilvl="7" w:tplc="F2AA1F84">
      <w:numFmt w:val="bullet"/>
      <w:lvlText w:val="•"/>
      <w:lvlJc w:val="left"/>
      <w:pPr>
        <w:ind w:left="6684" w:hanging="425"/>
      </w:pPr>
      <w:rPr>
        <w:rFonts w:hint="default"/>
        <w:lang w:val="fr-FR" w:eastAsia="en-US" w:bidi="ar-SA"/>
      </w:rPr>
    </w:lvl>
    <w:lvl w:ilvl="8" w:tplc="725CC3BE">
      <w:numFmt w:val="bullet"/>
      <w:lvlText w:val="•"/>
      <w:lvlJc w:val="left"/>
      <w:pPr>
        <w:ind w:left="7456" w:hanging="425"/>
      </w:pPr>
      <w:rPr>
        <w:rFonts w:hint="default"/>
        <w:lang w:val="fr-FR" w:eastAsia="en-US" w:bidi="ar-SA"/>
      </w:rPr>
    </w:lvl>
  </w:abstractNum>
  <w:abstractNum w:abstractNumId="4" w15:restartNumberingAfterBreak="0">
    <w:nsid w:val="5CB26890"/>
    <w:multiLevelType w:val="hybridMultilevel"/>
    <w:tmpl w:val="30D85BA0"/>
    <w:lvl w:ilvl="0" w:tplc="99D407B4">
      <w:start w:val="1"/>
      <w:numFmt w:val="lowerLetter"/>
      <w:lvlText w:val="%1)"/>
      <w:lvlJc w:val="left"/>
      <w:pPr>
        <w:ind w:left="1273" w:hanging="4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1D6DA5A">
      <w:numFmt w:val="bullet"/>
      <w:lvlText w:val="•"/>
      <w:lvlJc w:val="left"/>
      <w:pPr>
        <w:ind w:left="2052" w:hanging="425"/>
      </w:pPr>
      <w:rPr>
        <w:rFonts w:hint="default"/>
        <w:lang w:val="fr-FR" w:eastAsia="en-US" w:bidi="ar-SA"/>
      </w:rPr>
    </w:lvl>
    <w:lvl w:ilvl="2" w:tplc="6AA80C3C">
      <w:numFmt w:val="bullet"/>
      <w:lvlText w:val="•"/>
      <w:lvlJc w:val="left"/>
      <w:pPr>
        <w:ind w:left="2824" w:hanging="425"/>
      </w:pPr>
      <w:rPr>
        <w:rFonts w:hint="default"/>
        <w:lang w:val="fr-FR" w:eastAsia="en-US" w:bidi="ar-SA"/>
      </w:rPr>
    </w:lvl>
    <w:lvl w:ilvl="3" w:tplc="B262DAEA">
      <w:numFmt w:val="bullet"/>
      <w:lvlText w:val="•"/>
      <w:lvlJc w:val="left"/>
      <w:pPr>
        <w:ind w:left="3596" w:hanging="425"/>
      </w:pPr>
      <w:rPr>
        <w:rFonts w:hint="default"/>
        <w:lang w:val="fr-FR" w:eastAsia="en-US" w:bidi="ar-SA"/>
      </w:rPr>
    </w:lvl>
    <w:lvl w:ilvl="4" w:tplc="FF8C6826">
      <w:numFmt w:val="bullet"/>
      <w:lvlText w:val="•"/>
      <w:lvlJc w:val="left"/>
      <w:pPr>
        <w:ind w:left="4368" w:hanging="425"/>
      </w:pPr>
      <w:rPr>
        <w:rFonts w:hint="default"/>
        <w:lang w:val="fr-FR" w:eastAsia="en-US" w:bidi="ar-SA"/>
      </w:rPr>
    </w:lvl>
    <w:lvl w:ilvl="5" w:tplc="D488F0A8">
      <w:numFmt w:val="bullet"/>
      <w:lvlText w:val="•"/>
      <w:lvlJc w:val="left"/>
      <w:pPr>
        <w:ind w:left="5140" w:hanging="425"/>
      </w:pPr>
      <w:rPr>
        <w:rFonts w:hint="default"/>
        <w:lang w:val="fr-FR" w:eastAsia="en-US" w:bidi="ar-SA"/>
      </w:rPr>
    </w:lvl>
    <w:lvl w:ilvl="6" w:tplc="17F42B7C">
      <w:numFmt w:val="bullet"/>
      <w:lvlText w:val="•"/>
      <w:lvlJc w:val="left"/>
      <w:pPr>
        <w:ind w:left="5912" w:hanging="425"/>
      </w:pPr>
      <w:rPr>
        <w:rFonts w:hint="default"/>
        <w:lang w:val="fr-FR" w:eastAsia="en-US" w:bidi="ar-SA"/>
      </w:rPr>
    </w:lvl>
    <w:lvl w:ilvl="7" w:tplc="B6AC8040">
      <w:numFmt w:val="bullet"/>
      <w:lvlText w:val="•"/>
      <w:lvlJc w:val="left"/>
      <w:pPr>
        <w:ind w:left="6684" w:hanging="425"/>
      </w:pPr>
      <w:rPr>
        <w:rFonts w:hint="default"/>
        <w:lang w:val="fr-FR" w:eastAsia="en-US" w:bidi="ar-SA"/>
      </w:rPr>
    </w:lvl>
    <w:lvl w:ilvl="8" w:tplc="79982B20">
      <w:numFmt w:val="bullet"/>
      <w:lvlText w:val="•"/>
      <w:lvlJc w:val="left"/>
      <w:pPr>
        <w:ind w:left="7456" w:hanging="425"/>
      </w:pPr>
      <w:rPr>
        <w:rFonts w:hint="default"/>
        <w:lang w:val="fr-FR" w:eastAsia="en-US" w:bidi="ar-SA"/>
      </w:rPr>
    </w:lvl>
  </w:abstractNum>
  <w:abstractNum w:abstractNumId="5" w15:restartNumberingAfterBreak="0">
    <w:nsid w:val="728076FD"/>
    <w:multiLevelType w:val="hybridMultilevel"/>
    <w:tmpl w:val="1A464654"/>
    <w:lvl w:ilvl="0" w:tplc="784A0B20">
      <w:start w:val="1"/>
      <w:numFmt w:val="lowerLetter"/>
      <w:lvlText w:val="%1)"/>
      <w:lvlJc w:val="left"/>
      <w:pPr>
        <w:ind w:left="1273" w:hanging="4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1D547516">
      <w:numFmt w:val="bullet"/>
      <w:lvlText w:val="•"/>
      <w:lvlJc w:val="left"/>
      <w:pPr>
        <w:ind w:left="2052" w:hanging="425"/>
      </w:pPr>
      <w:rPr>
        <w:rFonts w:hint="default"/>
        <w:lang w:val="fr-FR" w:eastAsia="en-US" w:bidi="ar-SA"/>
      </w:rPr>
    </w:lvl>
    <w:lvl w:ilvl="2" w:tplc="6F56D556">
      <w:numFmt w:val="bullet"/>
      <w:lvlText w:val="•"/>
      <w:lvlJc w:val="left"/>
      <w:pPr>
        <w:ind w:left="2824" w:hanging="425"/>
      </w:pPr>
      <w:rPr>
        <w:rFonts w:hint="default"/>
        <w:lang w:val="fr-FR" w:eastAsia="en-US" w:bidi="ar-SA"/>
      </w:rPr>
    </w:lvl>
    <w:lvl w:ilvl="3" w:tplc="FD96FA34">
      <w:numFmt w:val="bullet"/>
      <w:lvlText w:val="•"/>
      <w:lvlJc w:val="left"/>
      <w:pPr>
        <w:ind w:left="3596" w:hanging="425"/>
      </w:pPr>
      <w:rPr>
        <w:rFonts w:hint="default"/>
        <w:lang w:val="fr-FR" w:eastAsia="en-US" w:bidi="ar-SA"/>
      </w:rPr>
    </w:lvl>
    <w:lvl w:ilvl="4" w:tplc="38324050">
      <w:numFmt w:val="bullet"/>
      <w:lvlText w:val="•"/>
      <w:lvlJc w:val="left"/>
      <w:pPr>
        <w:ind w:left="4368" w:hanging="425"/>
      </w:pPr>
      <w:rPr>
        <w:rFonts w:hint="default"/>
        <w:lang w:val="fr-FR" w:eastAsia="en-US" w:bidi="ar-SA"/>
      </w:rPr>
    </w:lvl>
    <w:lvl w:ilvl="5" w:tplc="91C4A960">
      <w:numFmt w:val="bullet"/>
      <w:lvlText w:val="•"/>
      <w:lvlJc w:val="left"/>
      <w:pPr>
        <w:ind w:left="5140" w:hanging="425"/>
      </w:pPr>
      <w:rPr>
        <w:rFonts w:hint="default"/>
        <w:lang w:val="fr-FR" w:eastAsia="en-US" w:bidi="ar-SA"/>
      </w:rPr>
    </w:lvl>
    <w:lvl w:ilvl="6" w:tplc="59B04A70">
      <w:numFmt w:val="bullet"/>
      <w:lvlText w:val="•"/>
      <w:lvlJc w:val="left"/>
      <w:pPr>
        <w:ind w:left="5912" w:hanging="425"/>
      </w:pPr>
      <w:rPr>
        <w:rFonts w:hint="default"/>
        <w:lang w:val="fr-FR" w:eastAsia="en-US" w:bidi="ar-SA"/>
      </w:rPr>
    </w:lvl>
    <w:lvl w:ilvl="7" w:tplc="FE269370">
      <w:numFmt w:val="bullet"/>
      <w:lvlText w:val="•"/>
      <w:lvlJc w:val="left"/>
      <w:pPr>
        <w:ind w:left="6684" w:hanging="425"/>
      </w:pPr>
      <w:rPr>
        <w:rFonts w:hint="default"/>
        <w:lang w:val="fr-FR" w:eastAsia="en-US" w:bidi="ar-SA"/>
      </w:rPr>
    </w:lvl>
    <w:lvl w:ilvl="8" w:tplc="BF0A57A8">
      <w:numFmt w:val="bullet"/>
      <w:lvlText w:val="•"/>
      <w:lvlJc w:val="left"/>
      <w:pPr>
        <w:ind w:left="7456" w:hanging="425"/>
      </w:pPr>
      <w:rPr>
        <w:rFonts w:hint="default"/>
        <w:lang w:val="fr-FR" w:eastAsia="en-US" w:bidi="ar-SA"/>
      </w:rPr>
    </w:lvl>
  </w:abstractNum>
  <w:abstractNum w:abstractNumId="6" w15:restartNumberingAfterBreak="0">
    <w:nsid w:val="75F46C24"/>
    <w:multiLevelType w:val="hybridMultilevel"/>
    <w:tmpl w:val="FDD43BAA"/>
    <w:lvl w:ilvl="0" w:tplc="3602745C">
      <w:start w:val="1"/>
      <w:numFmt w:val="lowerLetter"/>
      <w:lvlText w:val="%1)"/>
      <w:lvlJc w:val="left"/>
      <w:pPr>
        <w:ind w:left="1273" w:hanging="4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524A57B8">
      <w:numFmt w:val="bullet"/>
      <w:lvlText w:val=""/>
      <w:lvlJc w:val="left"/>
      <w:pPr>
        <w:ind w:left="1558" w:hanging="284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B838E51E">
      <w:numFmt w:val="bullet"/>
      <w:lvlText w:val="•"/>
      <w:lvlJc w:val="left"/>
      <w:pPr>
        <w:ind w:left="2386" w:hanging="284"/>
      </w:pPr>
      <w:rPr>
        <w:rFonts w:hint="default"/>
        <w:lang w:val="fr-FR" w:eastAsia="en-US" w:bidi="ar-SA"/>
      </w:rPr>
    </w:lvl>
    <w:lvl w:ilvl="3" w:tplc="43BA90BC">
      <w:numFmt w:val="bullet"/>
      <w:lvlText w:val="•"/>
      <w:lvlJc w:val="left"/>
      <w:pPr>
        <w:ind w:left="3213" w:hanging="284"/>
      </w:pPr>
      <w:rPr>
        <w:rFonts w:hint="default"/>
        <w:lang w:val="fr-FR" w:eastAsia="en-US" w:bidi="ar-SA"/>
      </w:rPr>
    </w:lvl>
    <w:lvl w:ilvl="4" w:tplc="150E3900">
      <w:numFmt w:val="bullet"/>
      <w:lvlText w:val="•"/>
      <w:lvlJc w:val="left"/>
      <w:pPr>
        <w:ind w:left="4040" w:hanging="284"/>
      </w:pPr>
      <w:rPr>
        <w:rFonts w:hint="default"/>
        <w:lang w:val="fr-FR" w:eastAsia="en-US" w:bidi="ar-SA"/>
      </w:rPr>
    </w:lvl>
    <w:lvl w:ilvl="5" w:tplc="1000534E">
      <w:numFmt w:val="bullet"/>
      <w:lvlText w:val="•"/>
      <w:lvlJc w:val="left"/>
      <w:pPr>
        <w:ind w:left="4866" w:hanging="284"/>
      </w:pPr>
      <w:rPr>
        <w:rFonts w:hint="default"/>
        <w:lang w:val="fr-FR" w:eastAsia="en-US" w:bidi="ar-SA"/>
      </w:rPr>
    </w:lvl>
    <w:lvl w:ilvl="6" w:tplc="63C27050">
      <w:numFmt w:val="bullet"/>
      <w:lvlText w:val="•"/>
      <w:lvlJc w:val="left"/>
      <w:pPr>
        <w:ind w:left="5693" w:hanging="284"/>
      </w:pPr>
      <w:rPr>
        <w:rFonts w:hint="default"/>
        <w:lang w:val="fr-FR" w:eastAsia="en-US" w:bidi="ar-SA"/>
      </w:rPr>
    </w:lvl>
    <w:lvl w:ilvl="7" w:tplc="25DA6D72">
      <w:numFmt w:val="bullet"/>
      <w:lvlText w:val="•"/>
      <w:lvlJc w:val="left"/>
      <w:pPr>
        <w:ind w:left="6520" w:hanging="284"/>
      </w:pPr>
      <w:rPr>
        <w:rFonts w:hint="default"/>
        <w:lang w:val="fr-FR" w:eastAsia="en-US" w:bidi="ar-SA"/>
      </w:rPr>
    </w:lvl>
    <w:lvl w:ilvl="8" w:tplc="0D420212">
      <w:numFmt w:val="bullet"/>
      <w:lvlText w:val="•"/>
      <w:lvlJc w:val="left"/>
      <w:pPr>
        <w:ind w:left="7346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7C6A3665"/>
    <w:multiLevelType w:val="hybridMultilevel"/>
    <w:tmpl w:val="2488B9C2"/>
    <w:lvl w:ilvl="0" w:tplc="E51CF4D0">
      <w:start w:val="2"/>
      <w:numFmt w:val="lowerLetter"/>
      <w:lvlText w:val="%1)"/>
      <w:lvlJc w:val="left"/>
      <w:pPr>
        <w:ind w:left="1273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98789F42">
      <w:numFmt w:val="bullet"/>
      <w:lvlText w:val="•"/>
      <w:lvlJc w:val="left"/>
      <w:pPr>
        <w:ind w:left="2052" w:hanging="425"/>
      </w:pPr>
      <w:rPr>
        <w:rFonts w:hint="default"/>
        <w:lang w:val="fr-FR" w:eastAsia="en-US" w:bidi="ar-SA"/>
      </w:rPr>
    </w:lvl>
    <w:lvl w:ilvl="2" w:tplc="3B7432A8">
      <w:numFmt w:val="bullet"/>
      <w:lvlText w:val="•"/>
      <w:lvlJc w:val="left"/>
      <w:pPr>
        <w:ind w:left="2824" w:hanging="425"/>
      </w:pPr>
      <w:rPr>
        <w:rFonts w:hint="default"/>
        <w:lang w:val="fr-FR" w:eastAsia="en-US" w:bidi="ar-SA"/>
      </w:rPr>
    </w:lvl>
    <w:lvl w:ilvl="3" w:tplc="C5BA0552">
      <w:numFmt w:val="bullet"/>
      <w:lvlText w:val="•"/>
      <w:lvlJc w:val="left"/>
      <w:pPr>
        <w:ind w:left="3596" w:hanging="425"/>
      </w:pPr>
      <w:rPr>
        <w:rFonts w:hint="default"/>
        <w:lang w:val="fr-FR" w:eastAsia="en-US" w:bidi="ar-SA"/>
      </w:rPr>
    </w:lvl>
    <w:lvl w:ilvl="4" w:tplc="63F6440C">
      <w:numFmt w:val="bullet"/>
      <w:lvlText w:val="•"/>
      <w:lvlJc w:val="left"/>
      <w:pPr>
        <w:ind w:left="4368" w:hanging="425"/>
      </w:pPr>
      <w:rPr>
        <w:rFonts w:hint="default"/>
        <w:lang w:val="fr-FR" w:eastAsia="en-US" w:bidi="ar-SA"/>
      </w:rPr>
    </w:lvl>
    <w:lvl w:ilvl="5" w:tplc="F2E85806">
      <w:numFmt w:val="bullet"/>
      <w:lvlText w:val="•"/>
      <w:lvlJc w:val="left"/>
      <w:pPr>
        <w:ind w:left="5140" w:hanging="425"/>
      </w:pPr>
      <w:rPr>
        <w:rFonts w:hint="default"/>
        <w:lang w:val="fr-FR" w:eastAsia="en-US" w:bidi="ar-SA"/>
      </w:rPr>
    </w:lvl>
    <w:lvl w:ilvl="6" w:tplc="5FE44BDE">
      <w:numFmt w:val="bullet"/>
      <w:lvlText w:val="•"/>
      <w:lvlJc w:val="left"/>
      <w:pPr>
        <w:ind w:left="5912" w:hanging="425"/>
      </w:pPr>
      <w:rPr>
        <w:rFonts w:hint="default"/>
        <w:lang w:val="fr-FR" w:eastAsia="en-US" w:bidi="ar-SA"/>
      </w:rPr>
    </w:lvl>
    <w:lvl w:ilvl="7" w:tplc="E72ABECA">
      <w:numFmt w:val="bullet"/>
      <w:lvlText w:val="•"/>
      <w:lvlJc w:val="left"/>
      <w:pPr>
        <w:ind w:left="6684" w:hanging="425"/>
      </w:pPr>
      <w:rPr>
        <w:rFonts w:hint="default"/>
        <w:lang w:val="fr-FR" w:eastAsia="en-US" w:bidi="ar-SA"/>
      </w:rPr>
    </w:lvl>
    <w:lvl w:ilvl="8" w:tplc="BEAEA65A">
      <w:numFmt w:val="bullet"/>
      <w:lvlText w:val="•"/>
      <w:lvlJc w:val="left"/>
      <w:pPr>
        <w:ind w:left="7456" w:hanging="425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2A"/>
    <w:rsid w:val="0002104F"/>
    <w:rsid w:val="0054352A"/>
    <w:rsid w:val="00B31B00"/>
    <w:rsid w:val="00BC6EC9"/>
    <w:rsid w:val="00C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ACFEAF"/>
  <w15:docId w15:val="{EEE85BC3-9E34-48F4-AE20-D4F6B31B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0"/>
      <w:ind w:left="140"/>
    </w:pPr>
    <w:rPr>
      <w:rFonts w:ascii="Calibri" w:eastAsia="Calibri" w:hAnsi="Calibri" w:cs="Calibri"/>
    </w:r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21"/>
      <w:ind w:left="138" w:right="1419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119"/>
      <w:ind w:left="1273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55"/>
    </w:pPr>
  </w:style>
  <w:style w:type="paragraph" w:styleId="En-tte">
    <w:name w:val="header"/>
    <w:basedOn w:val="Normal"/>
    <w:link w:val="En-tteCar"/>
    <w:uiPriority w:val="99"/>
    <w:unhideWhenUsed/>
    <w:rsid w:val="00B31B0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31B00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31B0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1B00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5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5C1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ducation.gouv.qc.ca/" TargetMode="External"/><Relationship Id="rId18" Type="http://schemas.openxmlformats.org/officeDocument/2006/relationships/hyperlink" Target="http://www.education.gouv.qc.ca/references/tx-solrtyperecherchepublicationtx%20solrpublicationnouveaute/resultats-de-la-recherche/detail/article/avis-sur-le-plein-air-au-quebec-on-bouge-en-plein-air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education.gouv.qc.ca/fileadmin/%20site_web/documents/loisir-sport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education.gouv.qc.ca/references/tx-solrtyperecherchepublicationtx%20solrpublicationnouveaute/resultats-de-la-recherche/detail/article/avis-sur-le-plein-air-au-quebec-on-bouge-en-plein-air/" TargetMode="External"/><Relationship Id="rId25" Type="http://schemas.openxmlformats.org/officeDocument/2006/relationships/hyperlink" Target="http://www.education.gouv.qc.ca/organismes-de-loisir-et-de-sport/aide-financiere/programme-de-soutien-aux-initiatives-en-promotion-de-la-securite-psip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quebec.gouv.qc.ca/fr/ShowDoc/cs/S-3.1" TargetMode="External"/><Relationship Id="rId20" Type="http://schemas.openxmlformats.org/officeDocument/2006/relationships/hyperlink" Target="http://www.education.gouv.qc.ca/fileadmin/%20site_web/documents/loisir-spor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education.gouv.qc.ca/organismes-de-loisir-et-de-sport/aide-financiere/programme-de-soutien-aux-initiatives-en-promotion-de-la-securite-psips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education.gouv.qc.ca/municipalites/politique-de-lactivite-physique-du-sport-et-du-loisir/au-quebec-on-bouge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education.gouv.qc.ca/references/tx-solrtyperecherchepublicationtx%20solrpublicationnouveaute/resultats-de-la-recherche/detail/article/avis-sur-le-plein-air-au-quebec-on-bouge-en-plein-ai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www.education.gouv.qc.ca/municipalites/politique-de-lactivite-physique-du-sport-et-du-loisir/au-quebec-on-bouge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50"/>
    <w:rsid w:val="003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1DC83B8FC3F4C879FFD623BEBA218BE">
    <w:name w:val="81DC83B8FC3F4C879FFD623BEBA218BE"/>
    <w:rsid w:val="00302C50"/>
  </w:style>
  <w:style w:type="paragraph" w:customStyle="1" w:styleId="25246B7BAD8D4179A15FDF5570A13E1E">
    <w:name w:val="25246B7BAD8D4179A15FDF5570A13E1E"/>
    <w:rsid w:val="00302C50"/>
  </w:style>
  <w:style w:type="paragraph" w:customStyle="1" w:styleId="CA5565364584417F9E9837630D25401E">
    <w:name w:val="CA5565364584417F9E9837630D25401E"/>
    <w:rsid w:val="00302C50"/>
  </w:style>
  <w:style w:type="paragraph" w:customStyle="1" w:styleId="EFF8AE8A4FB248B68F1ADADE509C40F2">
    <w:name w:val="EFF8AE8A4FB248B68F1ADADE509C40F2"/>
    <w:rsid w:val="00302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F5401EF82484089036007AD3EAF09" ma:contentTypeVersion="19" ma:contentTypeDescription="Crée un document." ma:contentTypeScope="" ma:versionID="75fd9103e4bbc661cae0dcd9946b6dc3">
  <xsd:schema xmlns:xsd="http://www.w3.org/2001/XMLSchema" xmlns:xs="http://www.w3.org/2001/XMLSchema" xmlns:p="http://schemas.microsoft.com/office/2006/metadata/properties" xmlns:ns2="ee6d07ec-f7c6-4f96-82c8-62b3dcb86140" xmlns:ns3="74d264bb-9264-48e6-b64d-b7dbe87cad80" targetNamespace="http://schemas.microsoft.com/office/2006/metadata/properties" ma:root="true" ma:fieldsID="83384898764e89ca4bf2e4a5894c250e" ns2:_="" ns3:_="">
    <xsd:import namespace="ee6d07ec-f7c6-4f96-82c8-62b3dcb86140"/>
    <xsd:import namespace="74d264bb-9264-48e6-b64d-b7dbe87cad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07ec-f7c6-4f96-82c8-62b3dcb861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7597f-5501-4da1-a2b4-34324f0667c4}" ma:internalName="TaxCatchAll" ma:showField="CatchAllData" ma:web="ee6d07ec-f7c6-4f96-82c8-62b3dcb86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264bb-9264-48e6-b64d-b7dbe87c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ea3071a-969b-4090-bd75-f3c1f2ba9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264bb-9264-48e6-b64d-b7dbe87cad80">
      <Terms xmlns="http://schemas.microsoft.com/office/infopath/2007/PartnerControls"/>
    </lcf76f155ced4ddcb4097134ff3c332f>
    <TaxCatchAll xmlns="ee6d07ec-f7c6-4f96-82c8-62b3dcb86140" xsi:nil="true"/>
  </documentManagement>
</p:properties>
</file>

<file path=customXml/itemProps1.xml><?xml version="1.0" encoding="utf-8"?>
<ds:datastoreItem xmlns:ds="http://schemas.openxmlformats.org/officeDocument/2006/customXml" ds:itemID="{D8022B3D-62A9-4DDF-917D-3305F7535B8A}"/>
</file>

<file path=customXml/itemProps2.xml><?xml version="1.0" encoding="utf-8"?>
<ds:datastoreItem xmlns:ds="http://schemas.openxmlformats.org/officeDocument/2006/customXml" ds:itemID="{5497FB7B-937C-4B26-8C2F-D24457CFF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49264-4B71-4175-9E8D-6BB0C87E31F5}">
  <ds:schemaRefs>
    <ds:schemaRef ds:uri="74d264bb-9264-48e6-b64d-b7dbe87cad80"/>
    <ds:schemaRef ds:uri="http://purl.org/dc/terms/"/>
    <ds:schemaRef ds:uri="http://schemas.microsoft.com/office/2006/documentManagement/types"/>
    <ds:schemaRef ds:uri="ee6d07ec-f7c6-4f96-82c8-62b3dcb8614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4183</Words>
  <Characters>23011</Characters>
  <Application>Microsoft Office Word</Application>
  <DocSecurity>0</DocSecurity>
  <Lines>191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Maude Gingras</dc:creator>
  <cp:lastModifiedBy>Ruben Moreno</cp:lastModifiedBy>
  <cp:revision>2</cp:revision>
  <cp:lastPrinted>2022-11-03T23:52:00Z</cp:lastPrinted>
  <dcterms:created xsi:type="dcterms:W3CDTF">2022-11-03T23:56:00Z</dcterms:created>
  <dcterms:modified xsi:type="dcterms:W3CDTF">2022-11-03T23:56:00Z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2022-11-03T00:00:00Z</vt:filetime>
  </property>
  <property fmtid="{D5CDD505-2E9C-101B-9397-08002B2CF9AE}" pid="5" name="ContentTypeId">
    <vt:lpwstr>0x010100A4EF5401EF82484089036007AD3EAF09</vt:lpwstr>
  </property>
  <property fmtid="{D5CDD505-2E9C-101B-9397-08002B2CF9AE}" pid="6" name="MediaServiceImageTags">
    <vt:lpwstr/>
  </property>
</Properties>
</file>